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egqv3kaxymbq" w:id="0"/>
      <w:bookmarkEnd w:id="0"/>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ÍNDICE</w:t>
      </w:r>
      <w:r w:rsidDel="00000000" w:rsidR="00000000" w:rsidRPr="00000000">
        <w:rPr>
          <w:rtl w:val="0"/>
        </w:rPr>
      </w:r>
    </w:p>
    <w:p w:rsidR="00000000" w:rsidDel="00000000" w:rsidP="00000000" w:rsidRDefault="00000000" w:rsidRPr="00000000" w14:paraId="00000002">
      <w:pPr>
        <w:spacing w:line="240" w:lineRule="auto"/>
        <w:ind w:left="-1440" w:right="-1440" w:firstLine="0"/>
        <w:jc w:val="center"/>
        <w:rPr>
          <w:rFonts w:ascii="Source Code Pro" w:cs="Source Code Pro" w:eastAsia="Source Code Pro" w:hAnsi="Source Code Pro"/>
          <w:color w:val="424242"/>
        </w:rPr>
      </w:pPr>
      <w:r w:rsidDel="00000000" w:rsidR="00000000" w:rsidRPr="00000000">
        <w:rPr>
          <w:rtl w:val="0"/>
        </w:rPr>
      </w:r>
    </w:p>
    <w:p w:rsidR="00000000" w:rsidDel="00000000" w:rsidP="00000000" w:rsidRDefault="00000000" w:rsidRPr="00000000" w14:paraId="00000003">
      <w:pPr>
        <w:spacing w:before="200" w:line="312" w:lineRule="auto"/>
        <w:ind w:left="-1440" w:right="1440" w:firstLine="0"/>
        <w:rPr>
          <w:rFonts w:ascii="Source Code Pro" w:cs="Source Code Pro" w:eastAsia="Source Code Pro" w:hAnsi="Source Code Pro"/>
          <w:color w:val="999999"/>
          <w:sz w:val="20"/>
          <w:szCs w:val="20"/>
        </w:rPr>
      </w:pPr>
      <w:r w:rsidDel="00000000" w:rsidR="00000000" w:rsidRPr="00000000">
        <w:rPr>
          <w:rtl w:val="0"/>
        </w:rPr>
      </w:r>
    </w:p>
    <w:p w:rsidR="00000000" w:rsidDel="00000000" w:rsidP="00000000" w:rsidRDefault="00000000" w:rsidRPr="00000000" w14:paraId="00000004">
      <w:pPr>
        <w:spacing w:line="312" w:lineRule="auto"/>
        <w:jc w:val="right"/>
        <w:rPr>
          <w:rFonts w:ascii="Source Code Pro" w:cs="Source Code Pro" w:eastAsia="Source Code Pro" w:hAnsi="Source Code Pro"/>
          <w:color w:val="e31c60"/>
        </w:rPr>
      </w:pPr>
      <w:r w:rsidDel="00000000" w:rsidR="00000000" w:rsidRPr="00000000">
        <w:rPr>
          <w:rtl w:val="0"/>
        </w:rPr>
      </w:r>
    </w:p>
    <w:p w:rsidR="00000000" w:rsidDel="00000000" w:rsidP="00000000" w:rsidRDefault="00000000" w:rsidRPr="00000000" w14:paraId="00000005">
      <w:pPr>
        <w:spacing w:line="360" w:lineRule="auto"/>
        <w:jc w:val="center"/>
        <w:rPr>
          <w:b w:val="1"/>
          <w:bCs w:val="1"/>
          <w:sz w:val="30"/>
          <w:szCs w:val="30"/>
        </w:rPr>
      </w:pPr>
      <w:r w:rsidDel="00000000" w:rsidR="00000000" w:rsidRPr="00000000">
        <w:rPr>
          <w:rtl w:val="0"/>
        </w:rPr>
      </w:r>
    </w:p>
    <w:p w:rsidR="00000000" w:rsidDel="00000000" w:rsidP="00000000" w:rsidRDefault="00000000" w:rsidRPr="00000000" w14:paraId="00000006">
      <w:pPr>
        <w:spacing w:line="312" w:lineRule="auto"/>
        <w:rPr>
          <w:b w:val="1"/>
          <w:bCs w:val="1"/>
          <w:color w:val="e31c60"/>
          <w:sz w:val="30"/>
          <w:szCs w:val="30"/>
        </w:rPr>
      </w:pPr>
      <w:r w:rsidDel="00000000" w:rsidR="00000000" w:rsidRPr="00000000">
        <w:rPr>
          <w:rtl w:val="0"/>
        </w:rPr>
      </w:r>
    </w:p>
    <w:p w:rsidR="00000000" w:rsidDel="00000000" w:rsidP="00000000" w:rsidRDefault="00000000" w:rsidRPr="00000000" w14:paraId="00000007">
      <w:pPr>
        <w:spacing w:line="312" w:lineRule="auto"/>
        <w:jc w:val="right"/>
        <w:rPr>
          <w:rFonts w:ascii="Source Code Pro" w:cs="Source Code Pro" w:eastAsia="Source Code Pro" w:hAnsi="Source Code Pro"/>
          <w:color w:val="e31c60"/>
        </w:rPr>
      </w:pPr>
      <w:r w:rsidDel="00000000" w:rsidR="00000000" w:rsidRPr="00000000">
        <w:rPr>
          <w:rFonts w:ascii="Source Code Pro" w:cs="Source Code Pro" w:eastAsia="Source Code Pro" w:hAnsi="Source Code Pro"/>
          <w:color w:val="e31c60"/>
        </w:rPr>
        <w:drawing>
          <wp:inline distB="114300" distT="114300" distL="114300" distR="114300">
            <wp:extent cx="6496050" cy="9753600"/>
            <wp:effectExtent b="0" l="0" r="0" t="0"/>
            <wp:docPr id="48" name="image35.png"/>
            <a:graphic>
              <a:graphicData uri="http://schemas.openxmlformats.org/drawingml/2006/picture">
                <pic:pic>
                  <pic:nvPicPr>
                    <pic:cNvPr id="0" name="image35.png"/>
                    <pic:cNvPicPr preferRelativeResize="0"/>
                  </pic:nvPicPr>
                  <pic:blipFill>
                    <a:blip r:embed="rId7"/>
                    <a:srcRect b="0" l="0" r="0" t="0"/>
                    <a:stretch>
                      <a:fillRect/>
                    </a:stretch>
                  </pic:blipFill>
                  <pic:spPr>
                    <a:xfrm>
                      <a:off x="0" y="0"/>
                      <a:ext cx="6496050" cy="97536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line="312" w:lineRule="auto"/>
        <w:jc w:val="right"/>
        <w:rPr>
          <w:rFonts w:ascii="Source Code Pro" w:cs="Source Code Pro" w:eastAsia="Source Code Pro" w:hAnsi="Source Code Pro"/>
          <w:color w:val="e31c60"/>
        </w:rPr>
      </w:pPr>
      <w:r w:rsidDel="00000000" w:rsidR="00000000" w:rsidRPr="00000000">
        <w:rPr>
          <w:rtl w:val="0"/>
        </w:rPr>
      </w:r>
    </w:p>
    <w:p w:rsidR="00000000" w:rsidDel="00000000" w:rsidP="00000000" w:rsidRDefault="00000000" w:rsidRPr="00000000" w14:paraId="00000009">
      <w:pPr>
        <w:spacing w:line="312" w:lineRule="auto"/>
        <w:jc w:val="right"/>
        <w:rPr>
          <w:rFonts w:ascii="Source Code Pro" w:cs="Source Code Pro" w:eastAsia="Source Code Pro" w:hAnsi="Source Code Pro"/>
          <w:color w:val="e31c60"/>
        </w:rPr>
      </w:pPr>
      <w:r w:rsidDel="00000000" w:rsidR="00000000" w:rsidRPr="00000000">
        <w:rPr>
          <w:rtl w:val="0"/>
        </w:rPr>
      </w:r>
    </w:p>
    <w:p w:rsidR="00000000" w:rsidDel="00000000" w:rsidP="00000000" w:rsidRDefault="00000000" w:rsidRPr="00000000" w14:paraId="0000000A">
      <w:pPr>
        <w:spacing w:line="312" w:lineRule="auto"/>
        <w:jc w:val="right"/>
        <w:rPr>
          <w:rFonts w:ascii="Source Code Pro" w:cs="Source Code Pro" w:eastAsia="Source Code Pro" w:hAnsi="Source Code Pro"/>
          <w:color w:val="e31c60"/>
        </w:rPr>
      </w:pPr>
      <w:r w:rsidDel="00000000" w:rsidR="00000000" w:rsidRPr="00000000">
        <w:rPr>
          <w:rtl w:val="0"/>
        </w:rPr>
      </w:r>
    </w:p>
    <w:p w:rsidR="00000000" w:rsidDel="00000000" w:rsidP="00000000" w:rsidRDefault="00000000" w:rsidRPr="00000000" w14:paraId="0000000B">
      <w:pPr>
        <w:spacing w:line="312" w:lineRule="auto"/>
        <w:rPr>
          <w:b w:val="1"/>
          <w:bCs w:val="1"/>
          <w:color w:val="424242"/>
          <w:sz w:val="30"/>
          <w:szCs w:val="30"/>
          <w:u w:val="single"/>
        </w:rPr>
      </w:pPr>
      <w:r w:rsidDel="00000000" w:rsidR="00000000" w:rsidRPr="00000000">
        <w:rPr>
          <w:b w:val="1"/>
          <w:bCs w:val="1"/>
          <w:color w:val="e69138"/>
          <w:sz w:val="30"/>
          <w:szCs w:val="30"/>
          <w:u w:val="single"/>
          <w:rtl w:val="0"/>
        </w:rPr>
        <w:t xml:space="preserve">ÍNDICE</w:t>
      </w:r>
      <w:r w:rsidDel="00000000" w:rsidR="00000000" w:rsidRPr="00000000">
        <w:rPr>
          <w:rtl w:val="0"/>
        </w:rPr>
      </w:r>
    </w:p>
    <w:sdt>
      <w:sdtPr>
        <w:id w:val="-1427794033"/>
        <w:docPartObj>
          <w:docPartGallery w:val="Table of Contents"/>
          <w:docPartUnique w:val="1"/>
        </w:docPartObj>
      </w:sdtPr>
      <w:sdtContent>
        <w:p w:rsidR="00000000" w:rsidDel="00000000" w:rsidP="00000000" w:rsidRDefault="00000000" w:rsidRPr="00000000" w14:paraId="0000000C">
          <w:pPr>
            <w:widowControl w:val="0"/>
            <w:tabs>
              <w:tab w:val="right" w:leader="none" w:pos="12000"/>
            </w:tabs>
            <w:spacing w:before="60" w:line="360" w:lineRule="auto"/>
            <w:rPr>
              <w:b w:val="1"/>
              <w:bCs w:val="1"/>
              <w:color w:val="e69138"/>
            </w:rPr>
          </w:pPr>
          <w:r w:rsidDel="00000000" w:rsidR="00000000" w:rsidRPr="00000000">
            <w:fldChar w:fldCharType="begin"/>
            <w:instrText xml:space="preserve"> TOC \h \u \z \t "Heading 1,1,Heading 2,2,Heading 3,3,Heading 4,4,Heading 5,5,Heading 6,6,"</w:instrText>
            <w:fldChar w:fldCharType="separate"/>
          </w:r>
          <w:hyperlink w:anchor="_3h8t4wt7do3f">
            <w:r w:rsidDel="00000000" w:rsidR="00000000" w:rsidRPr="00000000">
              <w:rPr>
                <w:b w:val="1"/>
                <w:bCs w:val="1"/>
                <w:color w:val="e69138"/>
                <w:rtl w:val="0"/>
              </w:rPr>
              <w:t xml:space="preserve">1. SOBRE LA EMPRESA</w:t>
              <w:tab/>
              <w:t xml:space="preserve">3</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360" w:lineRule="auto"/>
            <w:rPr>
              <w:b w:val="1"/>
              <w:bCs w:val="1"/>
              <w:color w:val="e69138"/>
            </w:rPr>
          </w:pPr>
          <w:hyperlink w:anchor="_9jn5lg9uxcyo">
            <w:r w:rsidDel="00000000" w:rsidR="00000000" w:rsidRPr="00000000">
              <w:rPr>
                <w:b w:val="1"/>
                <w:bCs w:val="1"/>
                <w:color w:val="e69138"/>
                <w:rtl w:val="0"/>
              </w:rPr>
              <w:t xml:space="preserve">2.  ANÁLISIS DE SITUACIÓN INICIAL</w:t>
            </w:r>
          </w:hyperlink>
          <w:hyperlink w:anchor="_9jn5lg9uxcyo">
            <w:r w:rsidDel="00000000" w:rsidR="00000000" w:rsidRPr="00000000">
              <w:rPr>
                <w:b w:val="1"/>
                <w:bCs w:val="1"/>
                <w:color w:val="424242"/>
                <w:rtl w:val="0"/>
              </w:rPr>
              <w:tab/>
            </w:r>
          </w:hyperlink>
          <w:r w:rsidDel="00000000" w:rsidR="00000000" w:rsidRPr="00000000">
            <w:fldChar w:fldCharType="begin"/>
            <w:instrText xml:space="preserve"> PAGEREF _9jn5lg9uxcyo \h </w:instrText>
            <w:fldChar w:fldCharType="separate"/>
          </w:r>
          <w:r w:rsidDel="00000000" w:rsidR="00000000" w:rsidRPr="00000000">
            <w:rPr>
              <w:b w:val="1"/>
              <w:bCs w:val="1"/>
              <w:color w:val="e69138"/>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360" w:lineRule="auto"/>
            <w:ind w:left="360" w:firstLine="0"/>
            <w:rPr>
              <w:color w:val="f6b26b"/>
            </w:rPr>
          </w:pPr>
          <w:hyperlink w:anchor="_4x80whuqztte">
            <w:r w:rsidDel="00000000" w:rsidR="00000000" w:rsidRPr="00000000">
              <w:rPr>
                <w:color w:val="f6b26b"/>
                <w:rtl w:val="0"/>
              </w:rPr>
              <w:t xml:space="preserve">2.1. EL MERCADO</w:t>
              <w:tab/>
              <w:t xml:space="preserve">4</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360" w:lineRule="auto"/>
            <w:ind w:left="360" w:firstLine="0"/>
            <w:rPr>
              <w:color w:val="f6b26b"/>
            </w:rPr>
          </w:pPr>
          <w:hyperlink w:anchor="_ojj56ml7ek54">
            <w:r w:rsidDel="00000000" w:rsidR="00000000" w:rsidRPr="00000000">
              <w:rPr>
                <w:rFonts w:ascii="Source Code Pro" w:cs="Source Code Pro" w:eastAsia="Source Code Pro" w:hAnsi="Source Code Pro"/>
                <w:color w:val="f6b26b"/>
                <w:rtl w:val="0"/>
              </w:rPr>
              <w:t xml:space="preserve">2.2.EL ENTORNO DE LA EMPRESA</w:t>
              <w:tab/>
              <w:t xml:space="preserve">5</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360" w:lineRule="auto"/>
            <w:ind w:left="720" w:firstLine="0"/>
            <w:rPr>
              <w:color w:val="f6b26b"/>
            </w:rPr>
          </w:pPr>
          <w:hyperlink w:anchor="_bhqjj1pixtnw">
            <w:r w:rsidDel="00000000" w:rsidR="00000000" w:rsidRPr="00000000">
              <w:rPr>
                <w:rFonts w:ascii="Source Code Pro" w:cs="Source Code Pro" w:eastAsia="Source Code Pro" w:hAnsi="Source Code Pro"/>
                <w:color w:val="f6b26b"/>
                <w:rtl w:val="0"/>
              </w:rPr>
              <w:t xml:space="preserve">2.2.1 ELEMENTOS DEL MICROENTORNO</w:t>
              <w:tab/>
              <w:t xml:space="preserve">5</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360" w:lineRule="auto"/>
            <w:ind w:left="360" w:firstLine="0"/>
            <w:rPr>
              <w:color w:val="f6b26b"/>
            </w:rPr>
          </w:pPr>
          <w:hyperlink w:anchor="_q39tp1hokmak">
            <w:r w:rsidDel="00000000" w:rsidR="00000000" w:rsidRPr="00000000">
              <w:rPr>
                <w:color w:val="f6b26b"/>
                <w:rtl w:val="0"/>
              </w:rPr>
              <w:t xml:space="preserve">2.4. LA COMPETENCIA</w:t>
              <w:tab/>
              <w:t xml:space="preserve">6</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360" w:lineRule="auto"/>
            <w:ind w:left="720" w:firstLine="0"/>
            <w:rPr>
              <w:color w:val="f6b26b"/>
            </w:rPr>
          </w:pPr>
          <w:hyperlink w:anchor="_8nex4jjqcxdh">
            <w:r w:rsidDel="00000000" w:rsidR="00000000" w:rsidRPr="00000000">
              <w:rPr>
                <w:rFonts w:ascii="Source Code Pro" w:cs="Source Code Pro" w:eastAsia="Source Code Pro" w:hAnsi="Source Code Pro"/>
                <w:color w:val="f6b26b"/>
                <w:rtl w:val="0"/>
              </w:rPr>
              <w:t xml:space="preserve">2.2.2 ELEMENTOS DEL MACROENTORNO</w:t>
              <w:tab/>
              <w:t xml:space="preserve">6</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360" w:lineRule="auto"/>
            <w:ind w:left="360" w:firstLine="0"/>
            <w:rPr>
              <w:color w:val="f6b26b"/>
            </w:rPr>
          </w:pPr>
          <w:hyperlink w:anchor="_rdbhwu272bef">
            <w:r w:rsidDel="00000000" w:rsidR="00000000" w:rsidRPr="00000000">
              <w:rPr>
                <w:color w:val="f6b26b"/>
                <w:rtl w:val="0"/>
              </w:rPr>
              <w:t xml:space="preserve">2.5. OTROS ELEMENTOS DEL ENTORNO</w:t>
              <w:tab/>
              <w:t xml:space="preserve">6</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360" w:lineRule="auto"/>
            <w:ind w:left="360" w:firstLine="0"/>
            <w:rPr>
              <w:color w:val="f6b26b"/>
            </w:rPr>
          </w:pPr>
          <w:hyperlink w:anchor="_7lrbc4x4sb9e">
            <w:r w:rsidDel="00000000" w:rsidR="00000000" w:rsidRPr="00000000">
              <w:rPr>
                <w:color w:val="f6b26b"/>
                <w:rtl w:val="0"/>
              </w:rPr>
              <w:t xml:space="preserve">2.6. ANÁLISIS DAFO</w:t>
            </w:r>
          </w:hyperlink>
          <w:hyperlink w:anchor="_7lrbc4x4sb9e">
            <w:r w:rsidDel="00000000" w:rsidR="00000000" w:rsidRPr="00000000">
              <w:rPr>
                <w:color w:val="424242"/>
                <w:rtl w:val="0"/>
              </w:rPr>
              <w:tab/>
            </w:r>
          </w:hyperlink>
          <w:r w:rsidDel="00000000" w:rsidR="00000000" w:rsidRPr="00000000">
            <w:fldChar w:fldCharType="begin"/>
            <w:instrText xml:space="preserve"> PAGEREF _7lrbc4x4sb9e \h </w:instrText>
            <w:fldChar w:fldCharType="separate"/>
          </w:r>
          <w:r w:rsidDel="00000000" w:rsidR="00000000" w:rsidRPr="00000000">
            <w:rPr>
              <w:color w:val="f6b26b"/>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360" w:lineRule="auto"/>
            <w:rPr>
              <w:b w:val="1"/>
              <w:bCs w:val="1"/>
              <w:color w:val="e69138"/>
            </w:rPr>
          </w:pPr>
          <w:hyperlink w:anchor="_ee4aq1vwl0k9">
            <w:r w:rsidDel="00000000" w:rsidR="00000000" w:rsidRPr="00000000">
              <w:rPr>
                <w:b w:val="1"/>
                <w:bCs w:val="1"/>
                <w:color w:val="e69138"/>
                <w:rtl w:val="0"/>
              </w:rPr>
              <w:t xml:space="preserve">3.  PLAN DE MARKETING MIX</w:t>
              <w:tab/>
              <w:t xml:space="preserve">7</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360" w:lineRule="auto"/>
            <w:ind w:left="360" w:firstLine="0"/>
            <w:rPr>
              <w:b w:val="1"/>
              <w:bCs w:val="1"/>
              <w:color w:val="e69138"/>
            </w:rPr>
          </w:pPr>
          <w:hyperlink w:anchor="_4aabo9yfcy4i">
            <w:r w:rsidDel="00000000" w:rsidR="00000000" w:rsidRPr="00000000">
              <w:rPr>
                <w:b w:val="1"/>
                <w:bCs w:val="1"/>
                <w:color w:val="e69138"/>
                <w:rtl w:val="0"/>
              </w:rPr>
              <w:t xml:space="preserve">3.1. POLÍTICA DE PRODUCTO O SERVICIO</w:t>
            </w:r>
          </w:hyperlink>
          <w:hyperlink w:anchor="_4aabo9yfcy4i">
            <w:r w:rsidDel="00000000" w:rsidR="00000000" w:rsidRPr="00000000">
              <w:rPr>
                <w:b w:val="1"/>
                <w:bCs w:val="1"/>
                <w:rtl w:val="0"/>
              </w:rPr>
              <w:tab/>
            </w:r>
          </w:hyperlink>
          <w:r w:rsidDel="00000000" w:rsidR="00000000" w:rsidRPr="00000000">
            <w:fldChar w:fldCharType="begin"/>
            <w:instrText xml:space="preserve"> PAGEREF _4aabo9yfcy4i \h </w:instrText>
            <w:fldChar w:fldCharType="separate"/>
          </w:r>
          <w:r w:rsidDel="00000000" w:rsidR="00000000" w:rsidRPr="00000000">
            <w:rPr>
              <w:b w:val="1"/>
              <w:bCs w:val="1"/>
              <w:color w:val="e69138"/>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360" w:lineRule="auto"/>
            <w:ind w:left="720" w:firstLine="0"/>
            <w:rPr>
              <w:color w:val="f6b26b"/>
            </w:rPr>
          </w:pPr>
          <w:hyperlink w:anchor="_hb2q8trr6af">
            <w:r w:rsidDel="00000000" w:rsidR="00000000" w:rsidRPr="00000000">
              <w:rPr>
                <w:color w:val="f6b26b"/>
                <w:rtl w:val="0"/>
              </w:rPr>
              <w:t xml:space="preserve">3.1.1. PRESENTACIÓN DEL PRODUCTO</w:t>
              <w:tab/>
              <w:t xml:space="preserve">7</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360" w:lineRule="auto"/>
            <w:ind w:left="720" w:firstLine="0"/>
            <w:rPr>
              <w:color w:val="f6b26b"/>
            </w:rPr>
          </w:pPr>
          <w:hyperlink w:anchor="_gi5dtaqc2cjv">
            <w:r w:rsidDel="00000000" w:rsidR="00000000" w:rsidRPr="00000000">
              <w:rPr>
                <w:color w:val="f6b26b"/>
                <w:rtl w:val="0"/>
              </w:rPr>
              <w:t xml:space="preserve">3.1.2. BRANDING: PROCESO DE CREACIÓN DE MARCA</w:t>
              <w:tab/>
              <w:t xml:space="preserve">7</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360" w:lineRule="auto"/>
            <w:ind w:left="720" w:firstLine="0"/>
            <w:rPr>
              <w:color w:val="f6b26b"/>
            </w:rPr>
          </w:pPr>
          <w:hyperlink w:anchor="_as82v0v701mq">
            <w:r w:rsidDel="00000000" w:rsidR="00000000" w:rsidRPr="00000000">
              <w:rPr>
                <w:color w:val="f6b26b"/>
                <w:rtl w:val="0"/>
              </w:rPr>
              <w:t xml:space="preserve">3.1.3. ETIQUETA</w:t>
              <w:tab/>
              <w:t xml:space="preserve">8</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360" w:lineRule="auto"/>
            <w:ind w:left="720" w:firstLine="0"/>
            <w:rPr>
              <w:color w:val="f6b26b"/>
            </w:rPr>
          </w:pPr>
          <w:hyperlink w:anchor="_prhiodko81y7">
            <w:r w:rsidDel="00000000" w:rsidR="00000000" w:rsidRPr="00000000">
              <w:rPr>
                <w:color w:val="f6b26b"/>
                <w:rtl w:val="0"/>
              </w:rPr>
              <w:t xml:space="preserve">3.1.4. ENVASE</w:t>
            </w:r>
          </w:hyperlink>
          <w:hyperlink w:anchor="_prhiodko81y7">
            <w:r w:rsidDel="00000000" w:rsidR="00000000" w:rsidRPr="00000000">
              <w:rPr>
                <w:rtl w:val="0"/>
              </w:rPr>
              <w:tab/>
            </w:r>
          </w:hyperlink>
          <w:r w:rsidDel="00000000" w:rsidR="00000000" w:rsidRPr="00000000">
            <w:fldChar w:fldCharType="begin"/>
            <w:instrText xml:space="preserve"> PAGEREF _prhiodko81y7 \h </w:instrText>
            <w:fldChar w:fldCharType="separate"/>
          </w:r>
          <w:r w:rsidDel="00000000" w:rsidR="00000000" w:rsidRPr="00000000">
            <w:rPr>
              <w:color w:val="f6b26b"/>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360" w:lineRule="auto"/>
            <w:ind w:left="360" w:firstLine="0"/>
            <w:rPr>
              <w:b w:val="1"/>
              <w:bCs w:val="1"/>
              <w:color w:val="e69138"/>
            </w:rPr>
          </w:pPr>
          <w:hyperlink w:anchor="_2gefy4df5mhw">
            <w:r w:rsidDel="00000000" w:rsidR="00000000" w:rsidRPr="00000000">
              <w:rPr>
                <w:b w:val="1"/>
                <w:bCs w:val="1"/>
                <w:color w:val="e69138"/>
                <w:rtl w:val="0"/>
              </w:rPr>
              <w:t xml:space="preserve">3.2. POLÍTICA DE PRECIO</w:t>
              <w:tab/>
              <w:t xml:space="preserve">8</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360" w:lineRule="auto"/>
            <w:ind w:left="360" w:firstLine="0"/>
            <w:rPr>
              <w:b w:val="1"/>
              <w:bCs w:val="1"/>
              <w:color w:val="e69138"/>
            </w:rPr>
          </w:pPr>
          <w:hyperlink w:anchor="_1a6tpitxaskg">
            <w:r w:rsidDel="00000000" w:rsidR="00000000" w:rsidRPr="00000000">
              <w:rPr>
                <w:b w:val="1"/>
                <w:bCs w:val="1"/>
                <w:color w:val="e69138"/>
                <w:rtl w:val="0"/>
              </w:rPr>
              <w:t xml:space="preserve">3.3. POLÍTICA DE COMUNICACIÓN</w:t>
            </w:r>
          </w:hyperlink>
          <w:hyperlink w:anchor="_1a6tpitxaskg">
            <w:r w:rsidDel="00000000" w:rsidR="00000000" w:rsidRPr="00000000">
              <w:rPr>
                <w:b w:val="1"/>
                <w:bCs w:val="1"/>
                <w:rtl w:val="0"/>
              </w:rPr>
              <w:tab/>
            </w:r>
          </w:hyperlink>
          <w:r w:rsidDel="00000000" w:rsidR="00000000" w:rsidRPr="00000000">
            <w:fldChar w:fldCharType="begin"/>
            <w:instrText xml:space="preserve"> PAGEREF _1a6tpitxaskg \h </w:instrText>
            <w:fldChar w:fldCharType="separate"/>
          </w:r>
          <w:r w:rsidDel="00000000" w:rsidR="00000000" w:rsidRPr="00000000">
            <w:rPr>
              <w:b w:val="1"/>
              <w:bCs w:val="1"/>
              <w:color w:val="e69138"/>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360" w:lineRule="auto"/>
            <w:ind w:left="708.6614173228347" w:firstLine="0"/>
            <w:rPr>
              <w:color w:val="f6b26b"/>
            </w:rPr>
          </w:pPr>
          <w:hyperlink w:anchor="_h616ilpiaoi">
            <w:r w:rsidDel="00000000" w:rsidR="00000000" w:rsidRPr="00000000">
              <w:rPr>
                <w:color w:val="f6b26b"/>
                <w:rtl w:val="0"/>
              </w:rPr>
              <w:t xml:space="preserve">3.3.1. PLAN DE COMUNICACIÓN COMERCIAL</w:t>
              <w:tab/>
              <w:t xml:space="preserve">1</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360" w:lineRule="auto"/>
            <w:ind w:left="708.6614173228347" w:firstLine="0"/>
            <w:rPr>
              <w:color w:val="f6b26b"/>
            </w:rPr>
          </w:pPr>
          <w:hyperlink w:anchor="_hpyylqgamwc7">
            <w:r w:rsidDel="00000000" w:rsidR="00000000" w:rsidRPr="00000000">
              <w:rPr>
                <w:color w:val="f6b26b"/>
                <w:rtl w:val="0"/>
              </w:rPr>
              <w:t xml:space="preserve">3.3.1.1. OBJETIVOS DE LA CAMPAÑA</w:t>
              <w:tab/>
              <w:t xml:space="preserve">1</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360" w:lineRule="auto"/>
            <w:ind w:left="708.6614173228347" w:firstLine="0"/>
            <w:rPr>
              <w:color w:val="f6b26b"/>
            </w:rPr>
          </w:pPr>
          <w:hyperlink r:id="rId8">
            <w:r w:rsidDel="00000000" w:rsidR="00000000" w:rsidRPr="00000000">
              <w:rPr>
                <w:color w:val="f6b26b"/>
                <w:rtl w:val="0"/>
              </w:rPr>
              <w:t xml:space="preserve">3.3.1.2. PÚBLICO OBJETIVO</w:t>
              <w:tab/>
              <w:t xml:space="preserve">1</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360" w:lineRule="auto"/>
            <w:ind w:left="708.6614173228347" w:firstLine="0"/>
            <w:rPr>
              <w:color w:val="f6b26b"/>
            </w:rPr>
          </w:pPr>
          <w:hyperlink w:anchor="_id0hnm85r6lt">
            <w:r w:rsidDel="00000000" w:rsidR="00000000" w:rsidRPr="00000000">
              <w:rPr>
                <w:color w:val="f6b26b"/>
                <w:rtl w:val="0"/>
              </w:rPr>
              <w:t xml:space="preserve">3.3.1.3. ACCIONES Y HERRAMIENTAS</w:t>
              <w:tab/>
              <w:t xml:space="preserve">1</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360" w:lineRule="auto"/>
            <w:ind w:left="850.3937007874017" w:firstLine="0"/>
            <w:rPr>
              <w:color w:val="f6b26b"/>
            </w:rPr>
          </w:pPr>
          <w:hyperlink r:id="rId9">
            <w:r w:rsidDel="00000000" w:rsidR="00000000" w:rsidRPr="00000000">
              <w:rPr>
                <w:color w:val="f6b26b"/>
                <w:rtl w:val="0"/>
              </w:rPr>
              <w:t xml:space="preserve">● PROMOCIÓN DE VENTAS</w:t>
              <w:tab/>
              <w:t xml:space="preserve">1</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360" w:lineRule="auto"/>
            <w:ind w:left="850.3937007874017" w:firstLine="0"/>
            <w:rPr>
              <w:color w:val="f6b26b"/>
            </w:rPr>
          </w:pPr>
          <w:hyperlink w:anchor="_uvvi3latf0o0">
            <w:r w:rsidDel="00000000" w:rsidR="00000000" w:rsidRPr="00000000">
              <w:rPr>
                <w:color w:val="f6b26b"/>
                <w:rtl w:val="0"/>
              </w:rPr>
              <w:t xml:space="preserve">● PUBLICIDAD</w:t>
              <w:tab/>
              <w:t xml:space="preserve">1</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360" w:lineRule="auto"/>
            <w:ind w:left="850.3937007874017" w:firstLine="0"/>
            <w:rPr>
              <w:color w:val="f6b26b"/>
            </w:rPr>
          </w:pPr>
          <w:hyperlink r:id="rId10">
            <w:r w:rsidDel="00000000" w:rsidR="00000000" w:rsidRPr="00000000">
              <w:rPr>
                <w:color w:val="f6b26b"/>
                <w:rtl w:val="0"/>
              </w:rPr>
              <w:t xml:space="preserve">● RELACIONES PÚBLICAS</w:t>
              <w:tab/>
              <w:t xml:space="preserve">1</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360" w:lineRule="auto"/>
            <w:ind w:left="850.3937007874017" w:firstLine="0"/>
            <w:rPr>
              <w:color w:val="f6b26b"/>
            </w:rPr>
          </w:pPr>
          <w:hyperlink r:id="rId11">
            <w:r w:rsidDel="00000000" w:rsidR="00000000" w:rsidRPr="00000000">
              <w:rPr>
                <w:color w:val="f6b26b"/>
                <w:rtl w:val="0"/>
              </w:rPr>
              <w:t xml:space="preserve">● VENTA PERSONAL</w:t>
              <w:tab/>
              <w:t xml:space="preserve">1</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360" w:lineRule="auto"/>
            <w:ind w:left="850.3937007874017" w:firstLine="0"/>
            <w:rPr>
              <w:color w:val="f6b26b"/>
            </w:rPr>
          </w:pPr>
          <w:hyperlink r:id="rId12">
            <w:r w:rsidDel="00000000" w:rsidR="00000000" w:rsidRPr="00000000">
              <w:rPr>
                <w:color w:val="f6b26b"/>
                <w:rtl w:val="0"/>
              </w:rPr>
              <w:t xml:space="preserve">● MARKETING DIRECTO</w:t>
              <w:tab/>
              <w:t xml:space="preserve">1</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360" w:lineRule="auto"/>
            <w:ind w:left="708.6614173228347" w:firstLine="0"/>
            <w:rPr>
              <w:color w:val="f6b26b"/>
            </w:rPr>
          </w:pPr>
          <w:hyperlink w:anchor="_z9za841dvfi4">
            <w:r w:rsidDel="00000000" w:rsidR="00000000" w:rsidRPr="00000000">
              <w:rPr>
                <w:color w:val="f6b26b"/>
                <w:rtl w:val="0"/>
              </w:rPr>
              <w:t xml:space="preserve">3.3.1.4. CALENDARIO</w:t>
              <w:tab/>
              <w:t xml:space="preserve">1</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360" w:lineRule="auto"/>
            <w:ind w:left="708.6614173228347" w:firstLine="0"/>
            <w:rPr>
              <w:color w:val="f6b26b"/>
            </w:rPr>
          </w:pPr>
          <w:hyperlink w:anchor="_84i6fgm2no7w">
            <w:r w:rsidDel="00000000" w:rsidR="00000000" w:rsidRPr="00000000">
              <w:rPr>
                <w:color w:val="f6b26b"/>
                <w:rtl w:val="0"/>
              </w:rPr>
              <w:t xml:space="preserve">3.3.1.5. PRESUPUESTO</w:t>
              <w:tab/>
              <w:t xml:space="preserve">1</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360" w:lineRule="auto"/>
            <w:ind w:left="708.6614173228347" w:firstLine="0"/>
            <w:rPr>
              <w:color w:val="f6b26b"/>
            </w:rPr>
          </w:pPr>
          <w:hyperlink w:anchor="_g04rl08x0zhu">
            <w:r w:rsidDel="00000000" w:rsidR="00000000" w:rsidRPr="00000000">
              <w:rPr>
                <w:color w:val="f6b26b"/>
                <w:rtl w:val="0"/>
              </w:rPr>
              <w:t xml:space="preserve">3.3.1.6. CONTROL Y SEGUIMIENTO</w:t>
            </w:r>
          </w:hyperlink>
          <w:hyperlink w:anchor="_g04rl08x0zhu">
            <w:r w:rsidDel="00000000" w:rsidR="00000000" w:rsidRPr="00000000">
              <w:rPr>
                <w:rtl w:val="0"/>
              </w:rPr>
              <w:tab/>
            </w:r>
          </w:hyperlink>
          <w:r w:rsidDel="00000000" w:rsidR="00000000" w:rsidRPr="00000000">
            <w:fldChar w:fldCharType="begin"/>
            <w:instrText xml:space="preserve"> PAGEREF _g04rl08x0zhu \h </w:instrText>
            <w:fldChar w:fldCharType="separate"/>
          </w:r>
          <w:r w:rsidDel="00000000" w:rsidR="00000000" w:rsidRPr="00000000">
            <w:rPr>
              <w:color w:val="f6b26b"/>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360" w:lineRule="auto"/>
            <w:ind w:left="360" w:firstLine="0"/>
            <w:rPr>
              <w:b w:val="1"/>
              <w:bCs w:val="1"/>
              <w:color w:val="e69138"/>
            </w:rPr>
          </w:pPr>
          <w:hyperlink w:anchor="_yzfojgoxoj5z">
            <w:r w:rsidDel="00000000" w:rsidR="00000000" w:rsidRPr="00000000">
              <w:rPr>
                <w:b w:val="1"/>
                <w:bCs w:val="1"/>
                <w:color w:val="e69138"/>
                <w:rtl w:val="0"/>
              </w:rPr>
              <w:t xml:space="preserve">3.4. POLÍTICA DE DISTRIBUCIÓN</w:t>
            </w:r>
          </w:hyperlink>
          <w:hyperlink w:anchor="_yzfojgoxoj5z">
            <w:r w:rsidDel="00000000" w:rsidR="00000000" w:rsidRPr="00000000">
              <w:rPr>
                <w:b w:val="1"/>
                <w:bCs w:val="1"/>
                <w:rtl w:val="0"/>
              </w:rPr>
              <w:tab/>
            </w:r>
          </w:hyperlink>
          <w:r w:rsidDel="00000000" w:rsidR="00000000" w:rsidRPr="00000000">
            <w:fldChar w:fldCharType="begin"/>
            <w:instrText xml:space="preserve"> PAGEREF _yzfojgoxoj5z \h </w:instrText>
            <w:fldChar w:fldCharType="separate"/>
          </w:r>
          <w:r w:rsidDel="00000000" w:rsidR="00000000" w:rsidRPr="00000000">
            <w:rPr>
              <w:b w:val="1"/>
              <w:bCs w:val="1"/>
              <w:color w:val="e69138"/>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360" w:lineRule="auto"/>
            <w:ind w:left="360" w:firstLine="0"/>
            <w:rPr>
              <w:color w:val="f6b26b"/>
            </w:rPr>
          </w:pPr>
          <w:hyperlink r:id="rId13">
            <w:r w:rsidDel="00000000" w:rsidR="00000000" w:rsidRPr="00000000">
              <w:rPr>
                <w:rFonts w:ascii="Source Code Pro" w:cs="Source Code Pro" w:eastAsia="Source Code Pro" w:hAnsi="Source Code Pro"/>
                <w:color w:val="f6b26b"/>
                <w:rtl w:val="0"/>
              </w:rPr>
              <w:t xml:space="preserve">ANEXO I: DESGLOSE DE COSTES</w:t>
              <w:tab/>
              <w:t xml:space="preserve">1</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360" w:lineRule="auto"/>
            <w:rPr>
              <w:b w:val="1"/>
              <w:bCs w:val="1"/>
              <w:color w:val="e69138"/>
            </w:rPr>
          </w:pPr>
          <w:hyperlink w:anchor="_izgdzidlxyuf">
            <w:r w:rsidDel="00000000" w:rsidR="00000000" w:rsidRPr="00000000">
              <w:rPr>
                <w:b w:val="1"/>
                <w:bCs w:val="1"/>
                <w:color w:val="e69138"/>
                <w:rtl w:val="0"/>
              </w:rPr>
              <w:t xml:space="preserve">4. WEBGRAFÍA Y FUENTES</w:t>
            </w:r>
          </w:hyperlink>
          <w:hyperlink w:anchor="_izgdzidlxyuf">
            <w:r w:rsidDel="00000000" w:rsidR="00000000" w:rsidRPr="00000000">
              <w:rPr>
                <w:b w:val="1"/>
                <w:bCs w:val="1"/>
                <w:color w:val="424242"/>
                <w:rtl w:val="0"/>
              </w:rPr>
              <w:tab/>
            </w:r>
          </w:hyperlink>
          <w:r w:rsidDel="00000000" w:rsidR="00000000" w:rsidRPr="00000000">
            <w:fldChar w:fldCharType="begin"/>
            <w:instrText xml:space="preserve"> PAGEREF _izgdzidlxyuf \h </w:instrText>
            <w:fldChar w:fldCharType="separate"/>
          </w:r>
          <w:r w:rsidDel="00000000" w:rsidR="00000000" w:rsidRPr="00000000">
            <w:rPr>
              <w:b w:val="1"/>
              <w:bCs w:val="1"/>
              <w:color w:val="e69138"/>
              <w:rtl w:val="0"/>
            </w:rPr>
            <w:t xml:space="preserve">1</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C">
      <w:pPr>
        <w:spacing w:line="312" w:lineRule="auto"/>
        <w:rPr>
          <w:b w:val="1"/>
          <w:bCs w:val="1"/>
          <w:color w:val="424242"/>
          <w:sz w:val="30"/>
          <w:szCs w:val="30"/>
        </w:rPr>
      </w:pPr>
      <w:r w:rsidDel="00000000" w:rsidR="00000000" w:rsidRPr="00000000">
        <w:rPr>
          <w:rtl w:val="0"/>
        </w:rPr>
      </w:r>
    </w:p>
    <w:p w:rsidR="00000000" w:rsidDel="00000000" w:rsidP="00000000" w:rsidRDefault="00000000" w:rsidRPr="00000000" w14:paraId="0000002D">
      <w:pPr>
        <w:spacing w:line="312" w:lineRule="auto"/>
        <w:rPr>
          <w:b w:val="1"/>
          <w:bCs w:val="1"/>
          <w:color w:val="e31c60"/>
          <w:sz w:val="30"/>
          <w:szCs w:val="30"/>
        </w:rPr>
      </w:pPr>
      <w:r w:rsidDel="00000000" w:rsidR="00000000" w:rsidRPr="00000000">
        <w:br w:type="page"/>
      </w:r>
      <w:r w:rsidDel="00000000" w:rsidR="00000000" w:rsidRPr="00000000">
        <w:rPr>
          <w:rtl w:val="0"/>
        </w:rPr>
      </w:r>
    </w:p>
    <w:p w:rsidR="00000000" w:rsidDel="00000000" w:rsidP="00000000" w:rsidRDefault="00000000" w:rsidRPr="00000000" w14:paraId="0000002E">
      <w:pPr>
        <w:pStyle w:val="Heading1"/>
        <w:keepNext w:val="0"/>
        <w:keepLines w:val="0"/>
        <w:spacing w:after="0" w:before="200" w:line="360" w:lineRule="auto"/>
        <w:rPr>
          <w:color w:val="424242"/>
        </w:rPr>
      </w:pPr>
      <w:bookmarkStart w:colFirst="0" w:colLast="0" w:name="_3h8t4wt7do3f" w:id="1"/>
      <w:bookmarkEnd w:id="1"/>
      <w:r w:rsidDel="00000000" w:rsidR="00000000" w:rsidRPr="00000000">
        <w:rPr>
          <w:b w:val="1"/>
          <w:bCs w:val="1"/>
          <w:color w:val="e69138"/>
          <w:sz w:val="28"/>
          <w:szCs w:val="28"/>
          <w:rtl w:val="0"/>
        </w:rPr>
        <w:t xml:space="preserve">1. SOBRE LA EMPRESA                                                                                                                                                                                                                                                </w:t>
      </w:r>
      <w:r w:rsidDel="00000000" w:rsidR="00000000" w:rsidRPr="00000000">
        <w:rPr>
          <w:sz w:val="22"/>
          <w:szCs w:val="22"/>
        </w:rPr>
        <w:drawing>
          <wp:inline distB="114300" distT="114300" distL="114300" distR="114300">
            <wp:extent cx="3014663" cy="1692725"/>
            <wp:effectExtent b="0" l="0" r="0" t="0"/>
            <wp:docPr id="25" name="image46.jpg"/>
            <a:graphic>
              <a:graphicData uri="http://schemas.openxmlformats.org/drawingml/2006/picture">
                <pic:pic>
                  <pic:nvPicPr>
                    <pic:cNvPr id="0" name="image46.jpg"/>
                    <pic:cNvPicPr preferRelativeResize="0"/>
                  </pic:nvPicPr>
                  <pic:blipFill>
                    <a:blip r:embed="rId14"/>
                    <a:srcRect b="0" l="0" r="0" t="0"/>
                    <a:stretch>
                      <a:fillRect/>
                    </a:stretch>
                  </pic:blipFill>
                  <pic:spPr>
                    <a:xfrm>
                      <a:off x="0" y="0"/>
                      <a:ext cx="3014663" cy="1692725"/>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before="200" w:line="360" w:lineRule="auto"/>
        <w:jc w:val="both"/>
        <w:rPr>
          <w:shd w:fill="fce5cd" w:val="clear"/>
        </w:rPr>
      </w:pPr>
      <w:r w:rsidDel="00000000" w:rsidR="00000000" w:rsidRPr="00000000">
        <w:rPr>
          <w:rtl w:val="0"/>
        </w:rPr>
        <w:t xml:space="preserve">Somos </w:t>
      </w:r>
      <w:r w:rsidDel="00000000" w:rsidR="00000000" w:rsidRPr="00000000">
        <w:rPr>
          <w:shd w:fill="fce5cd" w:val="clear"/>
          <w:rtl w:val="0"/>
        </w:rPr>
        <w:t xml:space="preserve">Carolina Sanguino e Inés Toro</w:t>
      </w:r>
      <w:r w:rsidDel="00000000" w:rsidR="00000000" w:rsidRPr="00000000">
        <w:rPr>
          <w:rtl w:val="0"/>
        </w:rPr>
        <w:t xml:space="preserve">, estudiantes del grado superior de Gestión de Ventas y Espacios Comerciales más concretamente en el módulo de Políticas de Marketing. En este proyecto vamos a exponer nuestro producto, </w:t>
      </w:r>
      <w:r w:rsidDel="00000000" w:rsidR="00000000" w:rsidRPr="00000000">
        <w:rPr>
          <w:shd w:fill="fce5cd" w:val="clear"/>
          <w:rtl w:val="0"/>
        </w:rPr>
        <w:t xml:space="preserve">bolsas de tela reutilizables</w:t>
      </w:r>
      <w:r w:rsidDel="00000000" w:rsidR="00000000" w:rsidRPr="00000000">
        <w:rPr>
          <w:rtl w:val="0"/>
        </w:rPr>
        <w:t xml:space="preserve"> que en su interior contienen chuches sin lactosa y sin gluten. Oscilando en cuanto al precio, creemos que lo más sensato por nuestra parte será venderlo en torno a </w:t>
      </w:r>
      <w:r w:rsidDel="00000000" w:rsidR="00000000" w:rsidRPr="00000000">
        <w:rPr>
          <w:shd w:fill="fce5cd" w:val="clear"/>
          <w:rtl w:val="0"/>
        </w:rPr>
        <w:t xml:space="preserve">2,5€</w:t>
      </w:r>
    </w:p>
    <w:p w:rsidR="00000000" w:rsidDel="00000000" w:rsidP="00000000" w:rsidRDefault="00000000" w:rsidRPr="00000000" w14:paraId="00000030">
      <w:pPr>
        <w:spacing w:before="200" w:line="360" w:lineRule="auto"/>
        <w:jc w:val="both"/>
        <w:rPr/>
      </w:pPr>
      <w:r w:rsidDel="00000000" w:rsidR="00000000" w:rsidRPr="00000000">
        <w:rPr>
          <w:rtl w:val="0"/>
        </w:rPr>
        <w:t xml:space="preserve">El proceso de elaboración es muy sencillo: con una aplicación llamada Cricut, diseñamos los elementos decorativos de las bolsas, los cuales luego serigrafiamos gracias a una máquina de planchado que nos proporciona el centro. Por último, introducimos las golosinas en la bolsa y el producto ya estaría listo para lanzarlo a la venta en el mercado navideño que organiza el instituto.</w:t>
      </w:r>
    </w:p>
    <w:p w:rsidR="00000000" w:rsidDel="00000000" w:rsidP="00000000" w:rsidRDefault="00000000" w:rsidRPr="00000000" w14:paraId="00000031">
      <w:pPr>
        <w:spacing w:before="200" w:line="360" w:lineRule="auto"/>
        <w:jc w:val="both"/>
        <w:rPr/>
      </w:pPr>
      <w:r w:rsidDel="00000000" w:rsidR="00000000" w:rsidRPr="00000000">
        <w:rPr>
          <w:rtl w:val="0"/>
        </w:rPr>
        <w:t xml:space="preserve">Para llevar a cabo la producción hemos necesitado comprar algunos materiales:</w:t>
      </w:r>
    </w:p>
    <w:p w:rsidR="00000000" w:rsidDel="00000000" w:rsidP="00000000" w:rsidRDefault="00000000" w:rsidRPr="00000000" w14:paraId="00000032">
      <w:pPr>
        <w:widowControl w:val="0"/>
        <w:spacing w:line="360" w:lineRule="auto"/>
        <w:jc w:val="both"/>
        <w:rPr/>
      </w:pPr>
      <w:r w:rsidDel="00000000" w:rsidR="00000000" w:rsidRPr="00000000">
        <w:rPr>
          <w:color w:val="e69138"/>
          <w:u w:val="single"/>
          <w:rtl w:val="0"/>
        </w:rPr>
        <w:t xml:space="preserve">C</w:t>
      </w:r>
      <w:hyperlink r:id="rId15">
        <w:r w:rsidDel="00000000" w:rsidR="00000000" w:rsidRPr="00000000">
          <w:rPr>
            <w:color w:val="e69138"/>
            <w:u w:val="single"/>
            <w:rtl w:val="0"/>
          </w:rPr>
          <w:t xml:space="preserve">huches</w:t>
        </w:r>
      </w:hyperlink>
      <w:r w:rsidDel="00000000" w:rsidR="00000000" w:rsidRPr="00000000">
        <w:rPr>
          <w:color w:val="e69138"/>
          <w:u w:val="single"/>
          <w:rtl w:val="0"/>
        </w:rPr>
        <w:t xml:space="preserve"> </w:t>
      </w:r>
      <w:r w:rsidDel="00000000" w:rsidR="00000000" w:rsidRPr="00000000">
        <w:rPr>
          <w:rtl w:val="0"/>
        </w:rPr>
        <w:t xml:space="preserve">: Hemos comprado cuatro bolsas de 1kg cada una por las que hemos pagado 20€.</w:t>
      </w:r>
    </w:p>
    <w:p w:rsidR="00000000" w:rsidDel="00000000" w:rsidP="00000000" w:rsidRDefault="00000000" w:rsidRPr="00000000" w14:paraId="00000033">
      <w:pPr>
        <w:widowControl w:val="0"/>
        <w:spacing w:line="360" w:lineRule="auto"/>
        <w:jc w:val="both"/>
        <w:rPr/>
      </w:pPr>
      <w:hyperlink r:id="rId16">
        <w:r w:rsidDel="00000000" w:rsidR="00000000" w:rsidRPr="00000000">
          <w:rPr>
            <w:color w:val="e69138"/>
            <w:u w:val="single"/>
            <w:rtl w:val="0"/>
          </w:rPr>
          <w:t xml:space="preserve">Bolsitas de tela </w:t>
        </w:r>
      </w:hyperlink>
      <w:r w:rsidDel="00000000" w:rsidR="00000000" w:rsidRPr="00000000">
        <w:rPr>
          <w:rtl w:val="0"/>
        </w:rPr>
        <w:t xml:space="preserve">: A través de una empresa virtual ( temu ) hemos comprado 100 unidades por las que hemos pagado 13,03€.</w:t>
      </w:r>
    </w:p>
    <w:p w:rsidR="00000000" w:rsidDel="00000000" w:rsidP="00000000" w:rsidRDefault="00000000" w:rsidRPr="00000000" w14:paraId="00000034">
      <w:pPr>
        <w:spacing w:before="200" w:line="360" w:lineRule="auto"/>
        <w:jc w:val="both"/>
        <w:rPr/>
      </w:pPr>
      <w:r w:rsidDel="00000000" w:rsidR="00000000" w:rsidRPr="00000000">
        <w:rPr>
          <w:rtl w:val="0"/>
        </w:rPr>
        <w:t xml:space="preserve">Hemos elegido este producto teniendo en cuenta el poder adquisitivo de la población que asistirá al mercado navideño, que en su gran mayoría se trata de adolescentes de entre 12 y 18 años, por lo que creemos que será un producto llamativo para el público y de fácil alcance en cuanto a términos económicos.</w:t>
      </w:r>
    </w:p>
    <w:p w:rsidR="00000000" w:rsidDel="00000000" w:rsidP="00000000" w:rsidRDefault="00000000" w:rsidRPr="00000000" w14:paraId="00000035">
      <w:pPr>
        <w:spacing w:before="200" w:line="360" w:lineRule="auto"/>
        <w:jc w:val="both"/>
        <w:rPr/>
      </w:pPr>
      <w:r w:rsidDel="00000000" w:rsidR="00000000" w:rsidRPr="00000000">
        <w:rPr>
          <w:rtl w:val="0"/>
        </w:rPr>
      </w:r>
    </w:p>
    <w:p w:rsidR="00000000" w:rsidDel="00000000" w:rsidP="00000000" w:rsidRDefault="00000000" w:rsidRPr="00000000" w14:paraId="00000036">
      <w:pPr>
        <w:spacing w:before="200" w:line="312" w:lineRule="auto"/>
        <w:rPr>
          <w:rFonts w:ascii="Source Code Pro" w:cs="Source Code Pro" w:eastAsia="Source Code Pro" w:hAnsi="Source Code Pro"/>
          <w:color w:val="424242"/>
        </w:rPr>
      </w:pPr>
      <w:r w:rsidDel="00000000" w:rsidR="00000000" w:rsidRPr="00000000">
        <w:br w:type="page"/>
      </w:r>
      <w:r w:rsidDel="00000000" w:rsidR="00000000" w:rsidRPr="00000000">
        <w:rPr>
          <w:rtl w:val="0"/>
        </w:rPr>
      </w:r>
    </w:p>
    <w:p w:rsidR="00000000" w:rsidDel="00000000" w:rsidP="00000000" w:rsidRDefault="00000000" w:rsidRPr="00000000" w14:paraId="00000037">
      <w:pPr>
        <w:spacing w:before="200" w:line="312" w:lineRule="auto"/>
        <w:rPr>
          <w:rFonts w:ascii="Source Code Pro" w:cs="Source Code Pro" w:eastAsia="Source Code Pro" w:hAnsi="Source Code Pro"/>
          <w:color w:val="424242"/>
        </w:rPr>
      </w:pPr>
      <w:r w:rsidDel="00000000" w:rsidR="00000000" w:rsidRPr="00000000">
        <w:rPr>
          <w:rtl w:val="0"/>
        </w:rPr>
      </w:r>
    </w:p>
    <w:p w:rsidR="00000000" w:rsidDel="00000000" w:rsidP="00000000" w:rsidRDefault="00000000" w:rsidRPr="00000000" w14:paraId="00000038">
      <w:pPr>
        <w:pStyle w:val="Heading1"/>
        <w:keepNext w:val="0"/>
        <w:keepLines w:val="0"/>
        <w:widowControl w:val="0"/>
        <w:spacing w:after="0" w:before="313.3599853515625" w:line="360" w:lineRule="auto"/>
        <w:jc w:val="both"/>
        <w:rPr>
          <w:b w:val="1"/>
          <w:bCs w:val="1"/>
          <w:color w:val="e69138"/>
          <w:sz w:val="28"/>
          <w:szCs w:val="28"/>
        </w:rPr>
      </w:pPr>
      <w:bookmarkStart w:colFirst="0" w:colLast="0" w:name="_9jn5lg9uxcyo" w:id="2"/>
      <w:bookmarkEnd w:id="2"/>
      <w:r w:rsidDel="00000000" w:rsidR="00000000" w:rsidRPr="00000000">
        <w:rPr>
          <w:b w:val="1"/>
          <w:bCs w:val="1"/>
          <w:color w:val="e69138"/>
          <w:sz w:val="28"/>
          <w:szCs w:val="28"/>
          <w:rtl w:val="0"/>
        </w:rPr>
        <w:t xml:space="preserve">2.  ANÁLISIS DE SITUACIÓN INICIAL </w:t>
      </w:r>
    </w:p>
    <w:p w:rsidR="00000000" w:rsidDel="00000000" w:rsidP="00000000" w:rsidRDefault="00000000" w:rsidRPr="00000000" w14:paraId="00000039">
      <w:pPr>
        <w:pStyle w:val="Heading2"/>
        <w:keepNext w:val="0"/>
        <w:keepLines w:val="0"/>
        <w:widowControl w:val="0"/>
        <w:spacing w:after="0" w:before="343.2598876953125" w:line="360" w:lineRule="auto"/>
        <w:jc w:val="both"/>
        <w:rPr>
          <w:b w:val="1"/>
          <w:bCs w:val="1"/>
          <w:color w:val="f9cb9c"/>
          <w:sz w:val="24"/>
          <w:szCs w:val="24"/>
        </w:rPr>
      </w:pPr>
      <w:bookmarkStart w:colFirst="0" w:colLast="0" w:name="_4x80whuqztte" w:id="3"/>
      <w:bookmarkEnd w:id="3"/>
      <w:r w:rsidDel="00000000" w:rsidR="00000000" w:rsidRPr="00000000">
        <w:rPr>
          <w:b w:val="1"/>
          <w:bCs w:val="1"/>
          <w:color w:val="f6b26b"/>
          <w:sz w:val="24"/>
          <w:szCs w:val="24"/>
          <w:rtl w:val="0"/>
        </w:rPr>
        <w:t xml:space="preserve">2.1. EL MERCADO </w:t>
      </w:r>
      <w:r w:rsidDel="00000000" w:rsidR="00000000" w:rsidRPr="00000000">
        <w:rPr>
          <w:rtl w:val="0"/>
        </w:rPr>
      </w:r>
    </w:p>
    <w:p w:rsidR="00000000" w:rsidDel="00000000" w:rsidP="00000000" w:rsidRDefault="00000000" w:rsidRPr="00000000" w14:paraId="0000003A">
      <w:pPr>
        <w:widowControl w:val="0"/>
        <w:spacing w:before="43.2598876953125" w:line="360" w:lineRule="auto"/>
        <w:ind w:right="220.701904296875"/>
        <w:jc w:val="both"/>
        <w:rPr/>
      </w:pPr>
      <w:r w:rsidDel="00000000" w:rsidR="00000000" w:rsidRPr="00000000">
        <w:rPr>
          <w:shd w:fill="fce5cd" w:val="clear"/>
          <w:rtl w:val="0"/>
        </w:rPr>
        <w:t xml:space="preserve">Desde el punto de vista del marketing,</w:t>
      </w:r>
      <w:r w:rsidDel="00000000" w:rsidR="00000000" w:rsidRPr="00000000">
        <w:rPr>
          <w:rtl w:val="0"/>
        </w:rPr>
        <w:t xml:space="preserve"> </w:t>
      </w:r>
      <w:r w:rsidDel="00000000" w:rsidR="00000000" w:rsidRPr="00000000">
        <w:rPr>
          <w:highlight w:val="white"/>
          <w:rtl w:val="0"/>
        </w:rPr>
        <w:t xml:space="preserve">el mercado </w:t>
      </w:r>
      <w:r w:rsidDel="00000000" w:rsidR="00000000" w:rsidRPr="00000000">
        <w:rPr>
          <w:rtl w:val="0"/>
        </w:rPr>
        <w:t xml:space="preserve">es el conjunto de consumidores o empresas que tienen una necesidad o deseo específico, poseen la capacidad económica para satisfacerlo y están dispuestos a hacerlo mediante el intercambio de bienes o servicios. Más concretamente es la suma de clientes reales y potenciales.</w:t>
      </w:r>
    </w:p>
    <w:p w:rsidR="00000000" w:rsidDel="00000000" w:rsidP="00000000" w:rsidRDefault="00000000" w:rsidRPr="00000000" w14:paraId="0000003B">
      <w:pPr>
        <w:widowControl w:val="0"/>
        <w:spacing w:before="43.2598876953125" w:line="360" w:lineRule="auto"/>
        <w:ind w:right="147.4015748031502"/>
        <w:jc w:val="both"/>
        <w:rPr/>
      </w:pPr>
      <w:r w:rsidDel="00000000" w:rsidR="00000000" w:rsidRPr="00000000">
        <w:rPr>
          <w:rtl w:val="0"/>
        </w:rPr>
        <w:t xml:space="preserve">En nuestro caso el mercado estaría compuesto por todas las las personas del instituto que buscan productos decorativos y a la vez algo dulce para comer, que tienen el dinero para comprarlos y el interés en hacerlo, por ejemplo:</w:t>
      </w:r>
    </w:p>
    <w:p w:rsidR="00000000" w:rsidDel="00000000" w:rsidP="00000000" w:rsidRDefault="00000000" w:rsidRPr="00000000" w14:paraId="0000003C">
      <w:pPr>
        <w:widowControl w:val="0"/>
        <w:spacing w:before="43.2598876953125" w:line="360" w:lineRule="auto"/>
        <w:ind w:right="147.4015748031502"/>
        <w:jc w:val="both"/>
        <w:rPr>
          <w:b w:val="1"/>
          <w:bCs w:val="1"/>
          <w:highlight w:val="white"/>
        </w:rPr>
      </w:pPr>
      <w:r w:rsidDel="00000000" w:rsidR="00000000" w:rsidRPr="00000000">
        <w:rPr>
          <w:rtl w:val="0"/>
        </w:rPr>
        <w:t xml:space="preserve">Alumnos que tras una dura jornada de estudio buscan algo dulce para comer y a la vez aprovechan la bolsa reutilizable para usarla como envoltorio a la hora de hacer regalos a sus familias.</w:t>
      </w:r>
      <w:r w:rsidDel="00000000" w:rsidR="00000000" w:rsidRPr="00000000">
        <w:rPr>
          <w:rtl w:val="0"/>
        </w:rPr>
      </w:r>
    </w:p>
    <w:p w:rsidR="00000000" w:rsidDel="00000000" w:rsidP="00000000" w:rsidRDefault="00000000" w:rsidRPr="00000000" w14:paraId="0000003D">
      <w:pPr>
        <w:widowControl w:val="0"/>
        <w:spacing w:before="43.2598876953125" w:line="360" w:lineRule="auto"/>
        <w:ind w:right="220.701904296875"/>
        <w:jc w:val="both"/>
        <w:rPr>
          <w:b w:val="1"/>
          <w:bCs w:val="1"/>
          <w:color w:val="f6b26b"/>
          <w:sz w:val="24"/>
          <w:szCs w:val="24"/>
          <w:highlight w:val="white"/>
        </w:rPr>
      </w:pPr>
      <w:r w:rsidDel="00000000" w:rsidR="00000000" w:rsidRPr="00000000">
        <w:rPr>
          <w:rtl w:val="0"/>
        </w:rPr>
      </w:r>
    </w:p>
    <w:p w:rsidR="00000000" w:rsidDel="00000000" w:rsidP="00000000" w:rsidRDefault="00000000" w:rsidRPr="00000000" w14:paraId="0000003E">
      <w:pPr>
        <w:widowControl w:val="0"/>
        <w:spacing w:before="43.2598876953125" w:line="360" w:lineRule="auto"/>
        <w:ind w:right="220.701904296875"/>
        <w:jc w:val="both"/>
        <w:rPr>
          <w:b w:val="1"/>
          <w:bCs w:val="1"/>
          <w:color w:val="f6b26b"/>
          <w:sz w:val="24"/>
          <w:szCs w:val="24"/>
          <w:highlight w:val="white"/>
        </w:rPr>
      </w:pPr>
      <w:r w:rsidDel="00000000" w:rsidR="00000000" w:rsidRPr="00000000">
        <w:rPr>
          <w:b w:val="1"/>
          <w:bCs w:val="1"/>
          <w:color w:val="f6b26b"/>
          <w:sz w:val="24"/>
          <w:szCs w:val="24"/>
          <w:highlight w:val="white"/>
          <w:rtl w:val="0"/>
        </w:rPr>
        <w:t xml:space="preserve">2.2 EL ESTUDIO DE MERCADO</w:t>
      </w:r>
    </w:p>
    <w:p w:rsidR="00000000" w:rsidDel="00000000" w:rsidP="00000000" w:rsidRDefault="00000000" w:rsidRPr="00000000" w14:paraId="0000003F">
      <w:pPr>
        <w:widowControl w:val="0"/>
        <w:spacing w:before="43.2598876953125" w:line="360" w:lineRule="auto"/>
        <w:ind w:right="220.701904296875"/>
        <w:jc w:val="both"/>
        <w:rPr>
          <w:highlight w:val="white"/>
        </w:rPr>
      </w:pPr>
      <w:r w:rsidDel="00000000" w:rsidR="00000000" w:rsidRPr="00000000">
        <w:rPr>
          <w:highlight w:val="white"/>
          <w:rtl w:val="0"/>
        </w:rPr>
        <w:t xml:space="preserve">Realizar un estudio de mercado consiste en recopilar información relevante sobre distintos aspectos, como el tamaño de la demanda y los gustos o preferencias de los posibles consumidores.</w:t>
      </w:r>
    </w:p>
    <w:p w:rsidR="00000000" w:rsidDel="00000000" w:rsidP="00000000" w:rsidRDefault="00000000" w:rsidRPr="00000000" w14:paraId="00000040">
      <w:pPr>
        <w:widowControl w:val="0"/>
        <w:spacing w:before="43.2598876953125" w:line="360" w:lineRule="auto"/>
        <w:ind w:right="220.701904296875"/>
        <w:jc w:val="both"/>
        <w:rPr>
          <w:highlight w:val="white"/>
        </w:rPr>
      </w:pPr>
      <w:r w:rsidDel="00000000" w:rsidR="00000000" w:rsidRPr="00000000">
        <w:rPr>
          <w:highlight w:val="white"/>
          <w:rtl w:val="0"/>
        </w:rPr>
        <w:t xml:space="preserve">En este caso el estudio de mercado se realiza para comprender mejor el entorno en el que se pretende vender las bolsas de tela. Para ello, se recopila información que ayude a tomar decisiones adecuadas sobre cómo, a quién y dónde vender el producto.</w:t>
      </w:r>
    </w:p>
    <w:p w:rsidR="00000000" w:rsidDel="00000000" w:rsidP="00000000" w:rsidRDefault="00000000" w:rsidRPr="00000000" w14:paraId="00000041">
      <w:pPr>
        <w:widowControl w:val="0"/>
        <w:spacing w:before="43.2598876953125" w:line="360" w:lineRule="auto"/>
        <w:ind w:right="220.701904296875"/>
        <w:jc w:val="both"/>
        <w:rPr>
          <w:highlight w:val="white"/>
        </w:rPr>
      </w:pPr>
      <w:r w:rsidDel="00000000" w:rsidR="00000000" w:rsidRPr="00000000">
        <w:rPr>
          <w:highlight w:val="white"/>
          <w:rtl w:val="0"/>
        </w:rPr>
        <w:t xml:space="preserve">En nuestro caso hemos realizado un estudio de mercado con el propósito de conocer el perfil de las personas que acudirán al mercadillo, teniendo en cuenta aspectos como la edad, los gustos, el nivel de poder adquisitivo y los intereses. Este análisis es fundamental para entender las preferencias de los consumidores y decidir qué tipo de diseño resulta más adecuado para cada bolsa, de modo que el producto se adapte lo mejor posible a sus expectativas y necesidades.</w:t>
      </w:r>
    </w:p>
    <w:p w:rsidR="00000000" w:rsidDel="00000000" w:rsidP="00000000" w:rsidRDefault="00000000" w:rsidRPr="00000000" w14:paraId="00000042">
      <w:pPr>
        <w:widowControl w:val="0"/>
        <w:spacing w:before="43.2598876953125" w:line="360" w:lineRule="auto"/>
        <w:ind w:right="220.701904296875"/>
        <w:jc w:val="both"/>
        <w:rPr>
          <w:highlight w:val="white"/>
        </w:rPr>
      </w:pPr>
      <w:r w:rsidDel="00000000" w:rsidR="00000000" w:rsidRPr="00000000">
        <w:rPr>
          <w:highlight w:val="white"/>
          <w:rtl w:val="0"/>
        </w:rPr>
        <w:t xml:space="preserve">En cuanto a la competencia, también se ha llevado a cabo un análisis del entorno competitivo con el objetivo de identificar los puestos que venden productos similares al nuestro , así como sus principales características y los rangos de precios que ofrecen. Esta información permite conocer mejor al mercado al que nos dirigimos y valorar cómo posicionar el producto frente a las demás opciones disponibles.</w:t>
      </w:r>
    </w:p>
    <w:p w:rsidR="00000000" w:rsidDel="00000000" w:rsidP="00000000" w:rsidRDefault="00000000" w:rsidRPr="00000000" w14:paraId="00000043">
      <w:pPr>
        <w:widowControl w:val="0"/>
        <w:spacing w:before="43.2598876953125" w:line="360" w:lineRule="auto"/>
        <w:ind w:right="220.701904296875"/>
        <w:jc w:val="both"/>
        <w:rPr>
          <w:highlight w:val="white"/>
        </w:rPr>
      </w:pPr>
      <w:r w:rsidDel="00000000" w:rsidR="00000000" w:rsidRPr="00000000">
        <w:rPr>
          <w:highlight w:val="white"/>
          <w:rtl w:val="0"/>
        </w:rPr>
        <w:t xml:space="preserve">Esto nos permite establecer una estrategia de diferenciación que aporte un valor añadido al producto, aumentando su atractivo frente a las ofertas ya existentes y favoreciendo que los clientes se decanten a la hora de realizar su compra.</w:t>
      </w:r>
    </w:p>
    <w:p w:rsidR="00000000" w:rsidDel="00000000" w:rsidP="00000000" w:rsidRDefault="00000000" w:rsidRPr="00000000" w14:paraId="00000044">
      <w:pPr>
        <w:widowControl w:val="0"/>
        <w:spacing w:before="43.2598876953125" w:line="360" w:lineRule="auto"/>
        <w:ind w:right="220.701904296875"/>
        <w:jc w:val="both"/>
        <w:rPr>
          <w:highlight w:val="white"/>
        </w:rPr>
      </w:pPr>
      <w:r w:rsidDel="00000000" w:rsidR="00000000" w:rsidRPr="00000000">
        <w:rPr>
          <w:highlight w:val="white"/>
          <w:rtl w:val="0"/>
        </w:rPr>
        <w:t xml:space="preserve">Del mismo modo, se ha realizado un estudio de fijación de precios con el objetivo de determinar un precio que resulte competitivo y atractivo para los consumidores, sin dejar de garantizar la rentabilidad del proyecto.</w:t>
      </w:r>
    </w:p>
    <w:p w:rsidR="00000000" w:rsidDel="00000000" w:rsidP="00000000" w:rsidRDefault="00000000" w:rsidRPr="00000000" w14:paraId="00000045">
      <w:pPr>
        <w:widowControl w:val="0"/>
        <w:spacing w:before="43.2598876953125" w:line="360" w:lineRule="auto"/>
        <w:ind w:right="220.701904296875"/>
        <w:jc w:val="both"/>
        <w:rPr>
          <w:highlight w:val="white"/>
        </w:rPr>
      </w:pPr>
      <w:r w:rsidDel="00000000" w:rsidR="00000000" w:rsidRPr="00000000">
        <w:rPr>
          <w:rtl w:val="0"/>
        </w:rPr>
      </w:r>
    </w:p>
    <w:p w:rsidR="00000000" w:rsidDel="00000000" w:rsidP="00000000" w:rsidRDefault="00000000" w:rsidRPr="00000000" w14:paraId="00000046">
      <w:pPr>
        <w:widowControl w:val="0"/>
        <w:spacing w:before="43.2598876953125" w:line="360" w:lineRule="auto"/>
        <w:ind w:right="220.701904296875"/>
        <w:jc w:val="both"/>
        <w:rPr>
          <w:b w:val="1"/>
          <w:bCs w:val="1"/>
          <w:color w:val="f6b26b"/>
          <w:sz w:val="24"/>
          <w:szCs w:val="24"/>
          <w:highlight w:val="white"/>
        </w:rPr>
      </w:pPr>
      <w:r w:rsidDel="00000000" w:rsidR="00000000" w:rsidRPr="00000000">
        <w:rPr>
          <w:b w:val="1"/>
          <w:bCs w:val="1"/>
          <w:color w:val="f6b26b"/>
          <w:sz w:val="24"/>
          <w:szCs w:val="24"/>
          <w:highlight w:val="white"/>
          <w:rtl w:val="0"/>
        </w:rPr>
        <w:t xml:space="preserve">2.3 MERCADO TOTAL</w:t>
      </w:r>
    </w:p>
    <w:p w:rsidR="00000000" w:rsidDel="00000000" w:rsidP="00000000" w:rsidRDefault="00000000" w:rsidRPr="00000000" w14:paraId="00000047">
      <w:pPr>
        <w:widowControl w:val="0"/>
        <w:spacing w:before="43.2598876953125" w:line="360" w:lineRule="auto"/>
        <w:ind w:right="220.701904296875"/>
        <w:jc w:val="both"/>
        <w:rPr/>
      </w:pPr>
      <w:r w:rsidDel="00000000" w:rsidR="00000000" w:rsidRPr="00000000">
        <w:rPr>
          <w:b w:val="1"/>
          <w:bCs w:val="1"/>
          <w:rtl w:val="0"/>
        </w:rPr>
        <w:t xml:space="preserve">En este apartado vamos a analizar todos los clientes potenciales del IES Ágora. </w:t>
      </w:r>
      <w:r w:rsidDel="00000000" w:rsidR="00000000" w:rsidRPr="00000000">
        <w:rPr>
          <w:rtl w:val="0"/>
        </w:rPr>
      </w:r>
    </w:p>
    <w:p w:rsidR="00000000" w:rsidDel="00000000" w:rsidP="00000000" w:rsidRDefault="00000000" w:rsidRPr="00000000" w14:paraId="00000048">
      <w:pPr>
        <w:widowControl w:val="0"/>
        <w:spacing w:before="43.2598876953125" w:line="360" w:lineRule="auto"/>
        <w:ind w:right="-419.5275590551165"/>
        <w:jc w:val="both"/>
        <w:rPr/>
      </w:pPr>
      <w:r w:rsidDel="00000000" w:rsidR="00000000" w:rsidRPr="00000000">
        <w:rPr>
          <w:rtl w:val="0"/>
        </w:rPr>
        <w:t xml:space="preserve">Según los datos sobre matriculación en el curso </w:t>
      </w:r>
      <w:r w:rsidDel="00000000" w:rsidR="00000000" w:rsidRPr="00000000">
        <w:rPr>
          <w:b w:val="1"/>
          <w:bCs w:val="1"/>
          <w:highlight w:val="white"/>
          <w:rtl w:val="0"/>
        </w:rPr>
        <w:t xml:space="preserve">2025-2026</w:t>
      </w:r>
      <w:r w:rsidDel="00000000" w:rsidR="00000000" w:rsidRPr="00000000">
        <w:rPr>
          <w:rtl w:val="0"/>
        </w:rPr>
        <w:t xml:space="preserve"> proporcionados por el Jefe de Estudios del Centro, Don Alberto Lorenzo Prieto</w:t>
      </w:r>
      <w:r w:rsidDel="00000000" w:rsidR="00000000" w:rsidRPr="00000000">
        <w:rPr>
          <w:vertAlign w:val="superscript"/>
        </w:rPr>
        <w:footnoteReference w:customMarkFollows="0" w:id="0"/>
      </w:r>
      <w:r w:rsidDel="00000000" w:rsidR="00000000" w:rsidRPr="00000000">
        <w:rPr>
          <w:rtl w:val="0"/>
        </w:rPr>
        <w:t xml:space="preserve">, el </w:t>
      </w:r>
      <w:r w:rsidDel="00000000" w:rsidR="00000000" w:rsidRPr="00000000">
        <w:rPr>
          <w:u w:val="single"/>
          <w:rtl w:val="0"/>
        </w:rPr>
        <w:t xml:space="preserve">total de mercado</w:t>
      </w:r>
      <w:r w:rsidDel="00000000" w:rsidR="00000000" w:rsidRPr="00000000">
        <w:rPr>
          <w:rtl w:val="0"/>
        </w:rPr>
        <w:t xml:space="preserve"> al que nos dirigimos asciende a</w:t>
      </w:r>
      <w:r w:rsidDel="00000000" w:rsidR="00000000" w:rsidRPr="00000000">
        <w:rPr>
          <w:b w:val="1"/>
          <w:bCs w:val="1"/>
          <w:u w:val="single"/>
          <w:rtl w:val="0"/>
        </w:rPr>
        <w:t xml:space="preserve"> 1.197 personas</w:t>
      </w:r>
      <w:r w:rsidDel="00000000" w:rsidR="00000000" w:rsidRPr="00000000">
        <w:rPr>
          <w:rtl w:val="0"/>
        </w:rPr>
        <w:t xml:space="preserve">, entre docentes, alumnado y personal no docente.</w:t>
      </w:r>
    </w:p>
    <w:p w:rsidR="00000000" w:rsidDel="00000000" w:rsidP="00000000" w:rsidRDefault="00000000" w:rsidRPr="00000000" w14:paraId="00000049">
      <w:pPr>
        <w:widowControl w:val="0"/>
        <w:spacing w:before="43.2598876953125" w:line="360" w:lineRule="auto"/>
        <w:ind w:right="-419.5275590551165"/>
        <w:jc w:val="both"/>
        <w:rPr>
          <w:shd w:fill="fce5cd" w:val="clear"/>
        </w:rPr>
      </w:pPr>
      <w:r w:rsidDel="00000000" w:rsidR="00000000" w:rsidRPr="00000000">
        <w:rPr>
          <w:rtl w:val="0"/>
        </w:rPr>
      </w:r>
    </w:p>
    <w:tbl>
      <w:tblPr>
        <w:tblStyle w:val="Table1"/>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00"/>
        <w:tblGridChange w:id="0">
          <w:tblGrid>
            <w:gridCol w:w="10000"/>
          </w:tblGrid>
        </w:tblGridChange>
      </w:tblGrid>
      <w:tr>
        <w:trPr>
          <w:cantSplit w:val="0"/>
          <w:tblHeader w:val="0"/>
        </w:trPr>
        <w:tc>
          <w:tcPr>
            <w:shd w:fill="f9cb9c" w:val="clear"/>
          </w:tcPr>
          <w:p w:rsidR="00000000" w:rsidDel="00000000" w:rsidP="00000000" w:rsidRDefault="00000000" w:rsidRPr="00000000" w14:paraId="0000004A">
            <w:pPr>
              <w:widowControl w:val="0"/>
              <w:spacing w:line="360" w:lineRule="auto"/>
              <w:jc w:val="both"/>
              <w:rPr>
                <w:b w:val="1"/>
                <w:bCs w:val="1"/>
              </w:rPr>
            </w:pPr>
            <w:r w:rsidDel="00000000" w:rsidR="00000000" w:rsidRPr="00000000">
              <w:rPr>
                <w:b w:val="1"/>
                <w:bCs w:val="1"/>
                <w:rtl w:val="0"/>
              </w:rPr>
              <w:t xml:space="preserve">Total de mercado</w:t>
            </w:r>
            <w:r w:rsidDel="00000000" w:rsidR="00000000" w:rsidRPr="00000000">
              <w:rPr>
                <w:b w:val="1"/>
                <w:bCs w:val="1"/>
                <w:color w:val="ffffff"/>
                <w:rtl w:val="0"/>
              </w:rPr>
              <w:t xml:space="preserve"> </w:t>
            </w:r>
            <w:r w:rsidDel="00000000" w:rsidR="00000000" w:rsidRPr="00000000">
              <w:rPr>
                <w:b w:val="1"/>
                <w:bCs w:val="1"/>
                <w:rtl w:val="0"/>
              </w:rPr>
              <w:t xml:space="preserve">= 143 profesores + 1039 alumnos + 15 personal no docente</w:t>
            </w:r>
          </w:p>
        </w:tc>
      </w:tr>
    </w:tbl>
    <w:p w:rsidR="00000000" w:rsidDel="00000000" w:rsidP="00000000" w:rsidRDefault="00000000" w:rsidRPr="00000000" w14:paraId="0000004B">
      <w:pPr>
        <w:widowControl w:val="0"/>
        <w:spacing w:before="43.2598876953125" w:line="360" w:lineRule="auto"/>
        <w:ind w:right="-419.5275590551165"/>
        <w:jc w:val="both"/>
        <w:rPr/>
      </w:pPr>
      <w:r w:rsidDel="00000000" w:rsidR="00000000" w:rsidRPr="00000000">
        <w:rPr>
          <w:rtl w:val="0"/>
        </w:rPr>
      </w:r>
    </w:p>
    <w:p w:rsidR="00000000" w:rsidDel="00000000" w:rsidP="00000000" w:rsidRDefault="00000000" w:rsidRPr="00000000" w14:paraId="0000004C">
      <w:pPr>
        <w:widowControl w:val="0"/>
        <w:spacing w:before="43.2598876953125" w:line="360" w:lineRule="auto"/>
        <w:ind w:right="220.701904296875"/>
        <w:jc w:val="both"/>
        <w:rPr>
          <w:highlight w:val="white"/>
        </w:rPr>
      </w:pPr>
      <w:r w:rsidDel="00000000" w:rsidR="00000000" w:rsidRPr="00000000">
        <w:rPr>
          <w:rtl w:val="0"/>
        </w:rPr>
      </w:r>
    </w:p>
    <w:p w:rsidR="00000000" w:rsidDel="00000000" w:rsidP="00000000" w:rsidRDefault="00000000" w:rsidRPr="00000000" w14:paraId="0000004D">
      <w:pPr>
        <w:widowControl w:val="0"/>
        <w:spacing w:before="43.2598876953125" w:line="360" w:lineRule="auto"/>
        <w:ind w:right="220.701904296875"/>
        <w:jc w:val="both"/>
        <w:rPr>
          <w:b w:val="1"/>
          <w:bCs w:val="1"/>
          <w:u w:val="single"/>
          <w:shd w:fill="f1c232" w:val="clear"/>
        </w:rPr>
      </w:pPr>
      <w:r w:rsidDel="00000000" w:rsidR="00000000" w:rsidRPr="00000000">
        <w:rPr>
          <w:b w:val="1"/>
          <w:bCs w:val="1"/>
          <w:u w:val="single"/>
          <w:shd w:fill="f1c232" w:val="clear"/>
          <w:rtl w:val="0"/>
        </w:rPr>
        <w:t xml:space="preserve">  DATOS PROCEDENTES DE FUENTES  SECUNDARIAS:</w:t>
      </w:r>
    </w:p>
    <w:p w:rsidR="00000000" w:rsidDel="00000000" w:rsidP="00000000" w:rsidRDefault="00000000" w:rsidRPr="00000000" w14:paraId="0000004E">
      <w:pPr>
        <w:widowControl w:val="0"/>
        <w:spacing w:before="43.2598876953125" w:line="360" w:lineRule="auto"/>
        <w:ind w:right="220.701904296875"/>
        <w:jc w:val="both"/>
        <w:rPr>
          <w:b w:val="1"/>
          <w:bCs w:val="1"/>
          <w:u w:val="single"/>
          <w:shd w:fill="f1c232" w:val="clear"/>
        </w:rPr>
      </w:pPr>
      <w:r w:rsidDel="00000000" w:rsidR="00000000" w:rsidRPr="00000000">
        <w:rPr>
          <w:rtl w:val="0"/>
        </w:rPr>
      </w:r>
    </w:p>
    <w:tbl>
      <w:tblPr>
        <w:tblStyle w:val="Table2"/>
        <w:tblW w:w="1009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0"/>
        <w:gridCol w:w="4995"/>
        <w:tblGridChange w:id="0">
          <w:tblGrid>
            <w:gridCol w:w="5100"/>
            <w:gridCol w:w="4995"/>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4F">
            <w:pPr>
              <w:widowControl w:val="0"/>
              <w:spacing w:line="360" w:lineRule="auto"/>
              <w:jc w:val="both"/>
              <w:rPr>
                <w:b w:val="1"/>
                <w:bCs w:val="1"/>
                <w:shd w:fill="f6b26b" w:val="clear"/>
              </w:rPr>
            </w:pPr>
            <w:r w:rsidDel="00000000" w:rsidR="00000000" w:rsidRPr="00000000">
              <w:rPr>
                <w:b w:val="1"/>
                <w:bCs w:val="1"/>
                <w:shd w:fill="f6b26b" w:val="clear"/>
                <w:rtl w:val="0"/>
              </w:rPr>
              <w:t xml:space="preserve">DISTRIBUCIÓN DE PROFESORES SEGÚN EL TURNO QUE IMPARTAN </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1">
            <w:pPr>
              <w:widowControl w:val="0"/>
              <w:spacing w:line="360" w:lineRule="auto"/>
              <w:jc w:val="both"/>
              <w:rPr>
                <w:b w:val="1"/>
                <w:bCs w:val="1"/>
                <w:shd w:fill="d5a6bd" w:val="clear"/>
              </w:rPr>
            </w:pP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3">
            <w:pPr>
              <w:widowControl w:val="0"/>
              <w:spacing w:line="360" w:lineRule="auto"/>
              <w:jc w:val="both"/>
              <w:rPr>
                <w:b w:val="1"/>
                <w:bCs w:val="1"/>
                <w:shd w:fill="d5a6bd" w:val="clear"/>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5">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6953250" cy="4102643"/>
                  <wp:effectExtent b="0" l="0" r="0" t="0"/>
                  <wp:docPr descr="Gráfico" id="34" name="image19.png"/>
                  <a:graphic>
                    <a:graphicData uri="http://schemas.openxmlformats.org/drawingml/2006/picture">
                      <pic:pic>
                        <pic:nvPicPr>
                          <pic:cNvPr descr="Gráfico" id="0" name="image19.png"/>
                          <pic:cNvPicPr preferRelativeResize="0"/>
                        </pic:nvPicPr>
                        <pic:blipFill>
                          <a:blip r:embed="rId17"/>
                          <a:srcRect b="0" l="0" r="0" t="12773"/>
                          <a:stretch>
                            <a:fillRect/>
                          </a:stretch>
                        </pic:blipFill>
                        <pic:spPr>
                          <a:xfrm>
                            <a:off x="0" y="0"/>
                            <a:ext cx="6953250" cy="410264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6">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448550" cy="4175319"/>
                  <wp:effectExtent b="0" l="0" r="0" t="0"/>
                  <wp:docPr descr="Gráfico" id="37" name="image39.png"/>
                  <a:graphic>
                    <a:graphicData uri="http://schemas.openxmlformats.org/drawingml/2006/picture">
                      <pic:pic>
                        <pic:nvPicPr>
                          <pic:cNvPr descr="Gráfico" id="0" name="image39.png"/>
                          <pic:cNvPicPr preferRelativeResize="0"/>
                        </pic:nvPicPr>
                        <pic:blipFill>
                          <a:blip r:embed="rId18"/>
                          <a:srcRect b="0" l="0" r="0" t="11264"/>
                          <a:stretch>
                            <a:fillRect/>
                          </a:stretch>
                        </pic:blipFill>
                        <pic:spPr>
                          <a:xfrm>
                            <a:off x="0" y="0"/>
                            <a:ext cx="7448550" cy="4175319"/>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7">
            <w:pPr>
              <w:widowControl w:val="0"/>
              <w:spacing w:line="360" w:lineRule="auto"/>
              <w:jc w:val="both"/>
              <w:rPr>
                <w:shd w:fill="f9cb9c" w:val="clear"/>
              </w:rPr>
            </w:pPr>
            <w:r w:rsidDel="00000000" w:rsidR="00000000" w:rsidRPr="00000000">
              <w:rPr>
                <w:shd w:fill="f9cb9c" w:val="clear"/>
                <w:rtl w:val="0"/>
              </w:rPr>
              <w:t xml:space="preserve">Según el turno de trabajo, en el IES Ágora hay un 61,5% de profesores (88) que trabajan en el turno de mañana frente a un 38,5% de profesores (55) que trabajan en el de tarde.</w:t>
            </w:r>
          </w:p>
        </w:tc>
      </w:tr>
    </w:tbl>
    <w:p w:rsidR="00000000" w:rsidDel="00000000" w:rsidP="00000000" w:rsidRDefault="00000000" w:rsidRPr="00000000" w14:paraId="00000059">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3"/>
        <w:tblW w:w="1083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5"/>
        <w:gridCol w:w="4995"/>
        <w:tblGridChange w:id="0">
          <w:tblGrid>
            <w:gridCol w:w="5835"/>
            <w:gridCol w:w="4995"/>
          </w:tblGrid>
        </w:tblGridChange>
      </w:tblGrid>
      <w:tr>
        <w:trPr>
          <w:cantSplit w:val="0"/>
          <w:trHeight w:val="537.978515625"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A">
            <w:pPr>
              <w:widowControl w:val="0"/>
              <w:spacing w:line="360" w:lineRule="auto"/>
              <w:jc w:val="both"/>
              <w:rPr>
                <w:b w:val="1"/>
                <w:bCs w:val="1"/>
                <w:shd w:fill="f6b26b" w:val="clear"/>
              </w:rPr>
            </w:pPr>
            <w:r w:rsidDel="00000000" w:rsidR="00000000" w:rsidRPr="00000000">
              <w:rPr>
                <w:b w:val="1"/>
                <w:bCs w:val="1"/>
                <w:shd w:fill="f6b26b" w:val="clear"/>
                <w:rtl w:val="0"/>
              </w:rPr>
              <w:t xml:space="preserve">DISTRIBUCIÓN DE PROFESORES SEGÚN EL NIVEL QUE IMPARTEN </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C">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105650" cy="4013442"/>
                  <wp:effectExtent b="0" l="0" r="0" t="0"/>
                  <wp:docPr descr="Gráfico" id="46" name="image41.png"/>
                  <a:graphic>
                    <a:graphicData uri="http://schemas.openxmlformats.org/drawingml/2006/picture">
                      <pic:pic>
                        <pic:nvPicPr>
                          <pic:cNvPr descr="Gráfico" id="0" name="image41.png"/>
                          <pic:cNvPicPr preferRelativeResize="0"/>
                        </pic:nvPicPr>
                        <pic:blipFill>
                          <a:blip r:embed="rId19"/>
                          <a:srcRect b="0" l="0" r="0" t="12521"/>
                          <a:stretch>
                            <a:fillRect/>
                          </a:stretch>
                        </pic:blipFill>
                        <pic:spPr>
                          <a:xfrm>
                            <a:off x="0" y="0"/>
                            <a:ext cx="7105650" cy="401344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D">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696200" cy="4762500"/>
                  <wp:effectExtent b="0" l="0" r="0" t="0"/>
                  <wp:docPr descr="Gráfico" id="17" name="image4.png"/>
                  <a:graphic>
                    <a:graphicData uri="http://schemas.openxmlformats.org/drawingml/2006/picture">
                      <pic:pic>
                        <pic:nvPicPr>
                          <pic:cNvPr descr="Gráfico" id="0" name="image4.png"/>
                          <pic:cNvPicPr preferRelativeResize="0"/>
                        </pic:nvPicPr>
                        <pic:blipFill>
                          <a:blip r:embed="rId20"/>
                          <a:srcRect b="0" l="0" r="0" t="0"/>
                          <a:stretch>
                            <a:fillRect/>
                          </a:stretch>
                        </pic:blipFill>
                        <pic:spPr>
                          <a:xfrm>
                            <a:off x="0" y="0"/>
                            <a:ext cx="7696200" cy="47625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5E">
            <w:pPr>
              <w:widowControl w:val="0"/>
              <w:spacing w:line="360" w:lineRule="auto"/>
              <w:jc w:val="both"/>
              <w:rPr>
                <w:shd w:fill="f9cb9c" w:val="clear"/>
              </w:rPr>
            </w:pPr>
            <w:r w:rsidDel="00000000" w:rsidR="00000000" w:rsidRPr="00000000">
              <w:rPr>
                <w:shd w:fill="f9cb9c" w:val="clear"/>
                <w:rtl w:val="0"/>
              </w:rPr>
              <w:t xml:space="preserve">Según el nivel que imparte, en el IES Ágora hay un 68,5% de profesores (98) que dan clase a cursos de FP frente a un 31,5% de profesores (45) que dan clase a la ESO y a Bachillerato.</w:t>
            </w:r>
          </w:p>
        </w:tc>
      </w:tr>
    </w:tbl>
    <w:p w:rsidR="00000000" w:rsidDel="00000000" w:rsidP="00000000" w:rsidRDefault="00000000" w:rsidRPr="00000000" w14:paraId="00000060">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61">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4"/>
        <w:tblW w:w="997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80"/>
        <w:gridCol w:w="4995"/>
        <w:tblGridChange w:id="0">
          <w:tblGrid>
            <w:gridCol w:w="4980"/>
            <w:gridCol w:w="4995"/>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62">
            <w:pPr>
              <w:widowControl w:val="0"/>
              <w:spacing w:line="360" w:lineRule="auto"/>
              <w:jc w:val="both"/>
              <w:rPr>
                <w:b w:val="1"/>
                <w:bCs w:val="1"/>
                <w:shd w:fill="f6b26b" w:val="clear"/>
              </w:rPr>
            </w:pPr>
            <w:r w:rsidDel="00000000" w:rsidR="00000000" w:rsidRPr="00000000">
              <w:rPr>
                <w:b w:val="1"/>
                <w:bCs w:val="1"/>
                <w:shd w:fill="f6b26b" w:val="clear"/>
                <w:rtl w:val="0"/>
              </w:rPr>
              <w:t xml:space="preserve">DISTRIBUCIÓN  DE PROFESORES SEGÚN SU GÉNERO </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64">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105650" cy="4250420"/>
                  <wp:effectExtent b="0" l="0" r="0" t="0"/>
                  <wp:docPr descr="Gráfico" id="31" name="image24.png"/>
                  <a:graphic>
                    <a:graphicData uri="http://schemas.openxmlformats.org/drawingml/2006/picture">
                      <pic:pic>
                        <pic:nvPicPr>
                          <pic:cNvPr descr="Gráfico" id="0" name="image24.png"/>
                          <pic:cNvPicPr preferRelativeResize="0"/>
                        </pic:nvPicPr>
                        <pic:blipFill>
                          <a:blip r:embed="rId21"/>
                          <a:srcRect b="0" l="0" r="0" t="11811"/>
                          <a:stretch>
                            <a:fillRect/>
                          </a:stretch>
                        </pic:blipFill>
                        <pic:spPr>
                          <a:xfrm>
                            <a:off x="0" y="0"/>
                            <a:ext cx="7105650" cy="425042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65">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639050" cy="4282386"/>
                  <wp:effectExtent b="0" l="0" r="0" t="0"/>
                  <wp:docPr descr="Gráfico" id="9" name="image6.png"/>
                  <a:graphic>
                    <a:graphicData uri="http://schemas.openxmlformats.org/drawingml/2006/picture">
                      <pic:pic>
                        <pic:nvPicPr>
                          <pic:cNvPr descr="Gráfico" id="0" name="image6.png"/>
                          <pic:cNvPicPr preferRelativeResize="0"/>
                        </pic:nvPicPr>
                        <pic:blipFill>
                          <a:blip r:embed="rId22"/>
                          <a:srcRect b="0" l="0" r="0" t="11147"/>
                          <a:stretch>
                            <a:fillRect/>
                          </a:stretch>
                        </pic:blipFill>
                        <pic:spPr>
                          <a:xfrm>
                            <a:off x="0" y="0"/>
                            <a:ext cx="7639050" cy="4282386"/>
                          </a:xfrm>
                          <a:prstGeom prst="rect"/>
                          <a:ln/>
                        </pic:spPr>
                      </pic:pic>
                    </a:graphicData>
                  </a:graphic>
                </wp:inline>
              </w:drawing>
            </w:r>
            <w:r w:rsidDel="00000000" w:rsidR="00000000" w:rsidRPr="00000000">
              <w:rPr>
                <w:rtl w:val="0"/>
              </w:rPr>
            </w:r>
          </w:p>
        </w:tc>
      </w:tr>
      <w:tr>
        <w:trPr>
          <w:cantSplit w:val="0"/>
          <w:trHeight w:val="3610.2099609375"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66">
            <w:pPr>
              <w:widowControl w:val="0"/>
              <w:spacing w:line="360" w:lineRule="auto"/>
              <w:jc w:val="both"/>
              <w:rPr>
                <w:shd w:fill="f9cb9c" w:val="clear"/>
              </w:rPr>
            </w:pPr>
            <w:r w:rsidDel="00000000" w:rsidR="00000000" w:rsidRPr="00000000">
              <w:rPr>
                <w:shd w:fill="f9cb9c" w:val="clear"/>
                <w:rtl w:val="0"/>
              </w:rPr>
              <w:t xml:space="preserve">Según el género de los profesores, en el IES Ágora hay un 35,0% de profesores de género masculino (50) frente a un 65,0% de profesores de género femenino (93). </w:t>
            </w:r>
          </w:p>
          <w:p w:rsidR="00000000" w:rsidDel="00000000" w:rsidP="00000000" w:rsidRDefault="00000000" w:rsidRPr="00000000" w14:paraId="00000067">
            <w:pPr>
              <w:widowControl w:val="0"/>
              <w:spacing w:line="360" w:lineRule="auto"/>
              <w:jc w:val="both"/>
              <w:rPr>
                <w:shd w:fill="f9cb9c" w:val="clear"/>
              </w:rPr>
            </w:pPr>
            <w:r w:rsidDel="00000000" w:rsidR="00000000" w:rsidRPr="00000000">
              <w:rPr>
                <w:rtl w:val="0"/>
              </w:rPr>
            </w:r>
          </w:p>
          <w:p w:rsidR="00000000" w:rsidDel="00000000" w:rsidP="00000000" w:rsidRDefault="00000000" w:rsidRPr="00000000" w14:paraId="00000068">
            <w:pPr>
              <w:widowControl w:val="0"/>
              <w:spacing w:line="360" w:lineRule="auto"/>
              <w:jc w:val="both"/>
              <w:rPr>
                <w:shd w:fill="b6d7a8" w:val="clear"/>
              </w:rPr>
            </w:pPr>
            <w:r w:rsidDel="00000000" w:rsidR="00000000" w:rsidRPr="00000000">
              <w:rPr>
                <w:rtl w:val="0"/>
              </w:rPr>
            </w:r>
          </w:p>
          <w:p w:rsidR="00000000" w:rsidDel="00000000" w:rsidP="00000000" w:rsidRDefault="00000000" w:rsidRPr="00000000" w14:paraId="00000069">
            <w:pPr>
              <w:widowControl w:val="0"/>
              <w:spacing w:line="360" w:lineRule="auto"/>
              <w:jc w:val="both"/>
              <w:rPr/>
            </w:pPr>
            <w:r w:rsidDel="00000000" w:rsidR="00000000" w:rsidRPr="00000000">
              <w:rPr>
                <w:rtl w:val="0"/>
              </w:rPr>
              <w:t xml:space="preserve">Para tratar el apartado siguiente, hemos realizado previamente un cuestionario, por lo que esta</w:t>
            </w:r>
          </w:p>
          <w:p w:rsidR="00000000" w:rsidDel="00000000" w:rsidP="00000000" w:rsidRDefault="00000000" w:rsidRPr="00000000" w14:paraId="0000006A">
            <w:pPr>
              <w:widowControl w:val="0"/>
              <w:spacing w:line="360" w:lineRule="auto"/>
              <w:jc w:val="both"/>
              <w:rPr/>
            </w:pPr>
            <w:r w:rsidDel="00000000" w:rsidR="00000000" w:rsidRPr="00000000">
              <w:rPr>
                <w:rtl w:val="0"/>
              </w:rPr>
              <w:t xml:space="preserve">información es fruto de nuestra cosecha, proviene de fuentes primarias. El cuestionario realizado</w:t>
            </w:r>
          </w:p>
          <w:p w:rsidR="00000000" w:rsidDel="00000000" w:rsidP="00000000" w:rsidRDefault="00000000" w:rsidRPr="00000000" w14:paraId="0000006B">
            <w:pPr>
              <w:widowControl w:val="0"/>
              <w:spacing w:line="360" w:lineRule="auto"/>
              <w:jc w:val="both"/>
              <w:rPr/>
            </w:pPr>
            <w:r w:rsidDel="00000000" w:rsidR="00000000" w:rsidRPr="00000000">
              <w:rPr>
                <w:rtl w:val="0"/>
              </w:rPr>
              <w:t xml:space="preserve">ha sido respondido por nuestros potenciales compradores. Para ello hemos confeccionado una</w:t>
            </w:r>
          </w:p>
          <w:p w:rsidR="00000000" w:rsidDel="00000000" w:rsidP="00000000" w:rsidRDefault="00000000" w:rsidRPr="00000000" w14:paraId="0000006C">
            <w:pPr>
              <w:widowControl w:val="0"/>
              <w:spacing w:line="360" w:lineRule="auto"/>
              <w:jc w:val="both"/>
              <w:rPr/>
            </w:pPr>
            <w:r w:rsidDel="00000000" w:rsidR="00000000" w:rsidRPr="00000000">
              <w:rPr>
                <w:rtl w:val="0"/>
              </w:rPr>
              <w:t xml:space="preserve">serie de preguntas, las cuales son:</w:t>
            </w:r>
          </w:p>
          <w:p w:rsidR="00000000" w:rsidDel="00000000" w:rsidP="00000000" w:rsidRDefault="00000000" w:rsidRPr="00000000" w14:paraId="0000006D">
            <w:pPr>
              <w:widowControl w:val="0"/>
              <w:spacing w:line="360" w:lineRule="auto"/>
              <w:jc w:val="both"/>
              <w:rPr>
                <w:shd w:fill="b6d7a8" w:val="clear"/>
              </w:rPr>
            </w:pPr>
            <w:r w:rsidDel="00000000" w:rsidR="00000000" w:rsidRPr="00000000">
              <w:rPr>
                <w:rtl w:val="0"/>
              </w:rPr>
            </w:r>
          </w:p>
        </w:tc>
      </w:tr>
    </w:tbl>
    <w:p w:rsidR="00000000" w:rsidDel="00000000" w:rsidP="00000000" w:rsidRDefault="00000000" w:rsidRPr="00000000" w14:paraId="0000006F">
      <w:pPr>
        <w:widowControl w:val="0"/>
        <w:spacing w:before="43.2598876953125" w:line="360" w:lineRule="auto"/>
        <w:ind w:right="220.701904296875"/>
        <w:jc w:val="both"/>
        <w:rPr>
          <w:b w:val="1"/>
          <w:bCs w:val="1"/>
          <w:u w:val="single"/>
          <w:shd w:fill="e69138" w:val="clear"/>
        </w:rPr>
      </w:pPr>
      <w:r w:rsidDel="00000000" w:rsidR="00000000" w:rsidRPr="00000000">
        <w:rPr>
          <w:b w:val="1"/>
          <w:bCs w:val="1"/>
          <w:u w:val="single"/>
          <w:shd w:fill="e69138" w:val="clear"/>
          <w:rtl w:val="0"/>
        </w:rPr>
        <w:t xml:space="preserve">DATOS DE FUENTE PRIMARIA: </w:t>
      </w:r>
    </w:p>
    <w:p w:rsidR="00000000" w:rsidDel="00000000" w:rsidP="00000000" w:rsidRDefault="00000000" w:rsidRPr="00000000" w14:paraId="00000070">
      <w:pPr>
        <w:widowControl w:val="0"/>
        <w:spacing w:before="43.2598876953125" w:line="360" w:lineRule="auto"/>
        <w:ind w:right="220.701904296875"/>
        <w:jc w:val="both"/>
        <w:rPr/>
      </w:pPr>
      <w:r w:rsidDel="00000000" w:rsidR="00000000" w:rsidRPr="00000000">
        <w:rPr>
          <w:rtl w:val="0"/>
        </w:rPr>
        <w:t xml:space="preserve">(Se adjunta el cuestionario en </w:t>
      </w:r>
      <w:hyperlink r:id="rId23">
        <w:r w:rsidDel="00000000" w:rsidR="00000000" w:rsidRPr="00000000">
          <w:rPr>
            <w:color w:val="1155cc"/>
            <w:highlight w:val="white"/>
            <w:u w:val="single"/>
            <w:rtl w:val="0"/>
          </w:rPr>
          <w:t xml:space="preserve">Anexo|Encuesta realizada al profesorado</w:t>
        </w:r>
      </w:hyperlink>
      <w:r w:rsidDel="00000000" w:rsidR="00000000" w:rsidRPr="00000000">
        <w:rPr>
          <w:b w:val="1"/>
          <w:bCs w:val="1"/>
          <w:color w:val="cc0000"/>
          <w:rtl w:val="0"/>
        </w:rPr>
        <w:t xml:space="preserve"> </w:t>
      </w:r>
      <w:r w:rsidDel="00000000" w:rsidR="00000000" w:rsidRPr="00000000">
        <w:rPr>
          <w:rtl w:val="0"/>
        </w:rPr>
        <w:t xml:space="preserve">)</w:t>
      </w:r>
    </w:p>
    <w:tbl>
      <w:tblPr>
        <w:tblStyle w:val="Table5"/>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71">
            <w:pPr>
              <w:widowControl w:val="0"/>
              <w:spacing w:line="360" w:lineRule="auto"/>
              <w:jc w:val="both"/>
              <w:rPr>
                <w:b w:val="1"/>
                <w:bCs w:val="1"/>
                <w:shd w:fill="f6b26b" w:val="clear"/>
              </w:rPr>
            </w:pPr>
            <w:r w:rsidDel="00000000" w:rsidR="00000000" w:rsidRPr="00000000">
              <w:rPr>
                <w:b w:val="1"/>
                <w:bCs w:val="1"/>
                <w:shd w:fill="f6b26b" w:val="clear"/>
                <w:rtl w:val="0"/>
              </w:rPr>
              <w:t xml:space="preserve">PROFESORADO FRENTE AL TIPO DE BOLSITA PREFERENTE</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73">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2462213" cy="1509098"/>
                  <wp:effectExtent b="0" l="0" r="0" t="0"/>
                  <wp:docPr descr="Gráfico" id="24" name="image20.png"/>
                  <a:graphic>
                    <a:graphicData uri="http://schemas.openxmlformats.org/drawingml/2006/picture">
                      <pic:pic>
                        <pic:nvPicPr>
                          <pic:cNvPr descr="Gráfico" id="0" name="image20.png"/>
                          <pic:cNvPicPr preferRelativeResize="0"/>
                        </pic:nvPicPr>
                        <pic:blipFill>
                          <a:blip r:embed="rId24"/>
                          <a:srcRect b="0" l="0" r="0" t="0"/>
                          <a:stretch>
                            <a:fillRect/>
                          </a:stretch>
                        </pic:blipFill>
                        <pic:spPr>
                          <a:xfrm>
                            <a:off x="0" y="0"/>
                            <a:ext cx="2462213" cy="1509098"/>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75">
            <w:pPr>
              <w:widowControl w:val="0"/>
              <w:spacing w:line="360" w:lineRule="auto"/>
              <w:jc w:val="both"/>
              <w:rPr>
                <w:shd w:fill="fce5cd" w:val="clear"/>
              </w:rPr>
            </w:pPr>
            <w:r w:rsidDel="00000000" w:rsidR="00000000" w:rsidRPr="00000000">
              <w:rPr>
                <w:shd w:fill="fce5cd" w:val="clear"/>
                <w:rtl w:val="0"/>
              </w:rPr>
              <w:t xml:space="preserve">Como podemos observar, la bolsita de diseño femenino es la  más apreciada por el profesorado, con 10 votos de preferencia, seguido de la bolsa serigrafiada con escudos de diferentes equipos de fútbol con 4 votos favorables. Esto nos puede</w:t>
            </w:r>
          </w:p>
          <w:p w:rsidR="00000000" w:rsidDel="00000000" w:rsidP="00000000" w:rsidRDefault="00000000" w:rsidRPr="00000000" w14:paraId="00000076">
            <w:pPr>
              <w:widowControl w:val="0"/>
              <w:spacing w:line="360" w:lineRule="auto"/>
              <w:jc w:val="both"/>
              <w:rPr>
                <w:shd w:fill="fce5cd" w:val="clear"/>
              </w:rPr>
            </w:pPr>
            <w:r w:rsidDel="00000000" w:rsidR="00000000" w:rsidRPr="00000000">
              <w:rPr>
                <w:shd w:fill="fce5cd" w:val="clear"/>
                <w:rtl w:val="0"/>
              </w:rPr>
              <w:t xml:space="preserve">llevar a centrarnos en producir más unidades del primer modelo.</w:t>
            </w:r>
          </w:p>
          <w:p w:rsidR="00000000" w:rsidDel="00000000" w:rsidP="00000000" w:rsidRDefault="00000000" w:rsidRPr="00000000" w14:paraId="00000077">
            <w:pPr>
              <w:widowControl w:val="0"/>
              <w:spacing w:line="360" w:lineRule="auto"/>
              <w:jc w:val="both"/>
              <w:rPr>
                <w:b w:val="1"/>
                <w:bCs w:val="1"/>
                <w:color w:val="cc0000"/>
              </w:rPr>
            </w:pPr>
            <w:r w:rsidDel="00000000" w:rsidR="00000000" w:rsidRPr="00000000">
              <w:rPr>
                <w:rtl w:val="0"/>
              </w:rPr>
            </w:r>
          </w:p>
        </w:tc>
      </w:tr>
    </w:tbl>
    <w:p w:rsidR="00000000" w:rsidDel="00000000" w:rsidP="00000000" w:rsidRDefault="00000000" w:rsidRPr="00000000" w14:paraId="00000079">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6"/>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7A">
            <w:pPr>
              <w:widowControl w:val="0"/>
              <w:spacing w:line="360" w:lineRule="auto"/>
              <w:jc w:val="both"/>
              <w:rPr>
                <w:b w:val="1"/>
                <w:bCs w:val="1"/>
                <w:shd w:fill="f6b26b" w:val="clear"/>
              </w:rPr>
            </w:pPr>
            <w:r w:rsidDel="00000000" w:rsidR="00000000" w:rsidRPr="00000000">
              <w:rPr>
                <w:b w:val="1"/>
                <w:bCs w:val="1"/>
                <w:shd w:fill="f6b26b" w:val="clear"/>
                <w:rtl w:val="0"/>
              </w:rPr>
              <w:t xml:space="preserve">ASPECTOS IMPORTANTES PARA EL PROFESORADO</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7C">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3319463" cy="2009509"/>
                  <wp:effectExtent b="0" l="0" r="0" t="0"/>
                  <wp:docPr descr="Gráfico" id="27" name="image29.png"/>
                  <a:graphic>
                    <a:graphicData uri="http://schemas.openxmlformats.org/drawingml/2006/picture">
                      <pic:pic>
                        <pic:nvPicPr>
                          <pic:cNvPr descr="Gráfico" id="0" name="image29.png"/>
                          <pic:cNvPicPr preferRelativeResize="0"/>
                        </pic:nvPicPr>
                        <pic:blipFill>
                          <a:blip r:embed="rId25"/>
                          <a:srcRect b="0" l="0" r="0" t="0"/>
                          <a:stretch>
                            <a:fillRect/>
                          </a:stretch>
                        </pic:blipFill>
                        <pic:spPr>
                          <a:xfrm>
                            <a:off x="0" y="0"/>
                            <a:ext cx="3319463" cy="2009509"/>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7E">
            <w:pPr>
              <w:widowControl w:val="0"/>
              <w:spacing w:line="360" w:lineRule="auto"/>
              <w:jc w:val="both"/>
              <w:rPr>
                <w:shd w:fill="f9cb9c" w:val="clear"/>
              </w:rPr>
            </w:pPr>
            <w:r w:rsidDel="00000000" w:rsidR="00000000" w:rsidRPr="00000000">
              <w:rPr>
                <w:shd w:fill="f9cb9c" w:val="clear"/>
                <w:rtl w:val="0"/>
              </w:rPr>
              <w:t xml:space="preserve">En cuanto a la importancia de los atributos destacados como muy importantes, el</w:t>
            </w:r>
          </w:p>
          <w:p w:rsidR="00000000" w:rsidDel="00000000" w:rsidP="00000000" w:rsidRDefault="00000000" w:rsidRPr="00000000" w14:paraId="0000007F">
            <w:pPr>
              <w:widowControl w:val="0"/>
              <w:spacing w:line="360" w:lineRule="auto"/>
              <w:jc w:val="both"/>
              <w:rPr>
                <w:shd w:fill="f9cb9c" w:val="clear"/>
              </w:rPr>
            </w:pPr>
            <w:r w:rsidDel="00000000" w:rsidR="00000000" w:rsidRPr="00000000">
              <w:rPr>
                <w:shd w:fill="f9cb9c" w:val="clear"/>
                <w:rtl w:val="0"/>
              </w:rPr>
              <w:t xml:space="preserve">profesorado, se decanta mayoritariamente por donar las recaudaciones a causas sociales y</w:t>
            </w:r>
          </w:p>
          <w:p w:rsidR="00000000" w:rsidDel="00000000" w:rsidP="00000000" w:rsidRDefault="00000000" w:rsidRPr="00000000" w14:paraId="00000080">
            <w:pPr>
              <w:widowControl w:val="0"/>
              <w:spacing w:line="360" w:lineRule="auto"/>
              <w:jc w:val="both"/>
              <w:rPr>
                <w:shd w:fill="f9cb9c" w:val="clear"/>
              </w:rPr>
            </w:pPr>
            <w:r w:rsidDel="00000000" w:rsidR="00000000" w:rsidRPr="00000000">
              <w:rPr>
                <w:shd w:fill="f9cb9c" w:val="clear"/>
                <w:rtl w:val="0"/>
              </w:rPr>
              <w:t xml:space="preserve">en segundo lugar por un precio asequible. Por otro lado, destacados como bastantes</w:t>
            </w:r>
          </w:p>
          <w:p w:rsidR="00000000" w:rsidDel="00000000" w:rsidP="00000000" w:rsidRDefault="00000000" w:rsidRPr="00000000" w14:paraId="00000081">
            <w:pPr>
              <w:widowControl w:val="0"/>
              <w:spacing w:line="360" w:lineRule="auto"/>
              <w:jc w:val="both"/>
              <w:rPr>
                <w:shd w:fill="f9cb9c" w:val="clear"/>
              </w:rPr>
            </w:pPr>
            <w:r w:rsidDel="00000000" w:rsidR="00000000" w:rsidRPr="00000000">
              <w:rPr>
                <w:shd w:fill="f9cb9c" w:val="clear"/>
                <w:rtl w:val="0"/>
              </w:rPr>
              <w:t xml:space="preserve">importantes, se aprecia la confección de un producto artesanal y un precio asequible. Nos</w:t>
            </w:r>
          </w:p>
          <w:p w:rsidR="00000000" w:rsidDel="00000000" w:rsidP="00000000" w:rsidRDefault="00000000" w:rsidRPr="00000000" w14:paraId="00000082">
            <w:pPr>
              <w:widowControl w:val="0"/>
              <w:spacing w:line="360" w:lineRule="auto"/>
              <w:jc w:val="both"/>
              <w:rPr>
                <w:shd w:fill="f9cb9c" w:val="clear"/>
              </w:rPr>
            </w:pPr>
            <w:r w:rsidDel="00000000" w:rsidR="00000000" w:rsidRPr="00000000">
              <w:rPr>
                <w:shd w:fill="f9cb9c" w:val="clear"/>
                <w:rtl w:val="0"/>
              </w:rPr>
              <w:t xml:space="preserve">centraremos, por tanto, en ofrecer un precio acorde a lo esperado.</w:t>
            </w:r>
          </w:p>
        </w:tc>
      </w:tr>
    </w:tbl>
    <w:p w:rsidR="00000000" w:rsidDel="00000000" w:rsidP="00000000" w:rsidRDefault="00000000" w:rsidRPr="00000000" w14:paraId="00000084">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7"/>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1"/>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85">
            <w:pPr>
              <w:widowControl w:val="0"/>
              <w:spacing w:line="360" w:lineRule="auto"/>
              <w:jc w:val="both"/>
              <w:rPr>
                <w:b w:val="1"/>
                <w:bCs w:val="1"/>
                <w:shd w:fill="f6b26b" w:val="clear"/>
              </w:rPr>
            </w:pPr>
            <w:r w:rsidDel="00000000" w:rsidR="00000000" w:rsidRPr="00000000">
              <w:rPr>
                <w:b w:val="1"/>
                <w:bCs w:val="1"/>
                <w:shd w:fill="f6b26b" w:val="clear"/>
                <w:rtl w:val="0"/>
              </w:rPr>
              <w:t xml:space="preserve">PRESUPUESTO ESTIMADO DEL PROFESORADO</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87">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3690938" cy="2280442"/>
                  <wp:effectExtent b="0" l="0" r="0" t="0"/>
                  <wp:docPr descr="Gráfico" id="39" name="image45.png"/>
                  <a:graphic>
                    <a:graphicData uri="http://schemas.openxmlformats.org/drawingml/2006/picture">
                      <pic:pic>
                        <pic:nvPicPr>
                          <pic:cNvPr descr="Gráfico" id="0" name="image45.png"/>
                          <pic:cNvPicPr preferRelativeResize="0"/>
                        </pic:nvPicPr>
                        <pic:blipFill>
                          <a:blip r:embed="rId26"/>
                          <a:srcRect b="0" l="0" r="0" t="0"/>
                          <a:stretch>
                            <a:fillRect/>
                          </a:stretch>
                        </pic:blipFill>
                        <pic:spPr>
                          <a:xfrm>
                            <a:off x="0" y="0"/>
                            <a:ext cx="3690938" cy="2280442"/>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89">
            <w:pPr>
              <w:widowControl w:val="0"/>
              <w:spacing w:line="360" w:lineRule="auto"/>
              <w:jc w:val="both"/>
              <w:rPr>
                <w:shd w:fill="f9cb9c" w:val="clear"/>
              </w:rPr>
            </w:pPr>
            <w:r w:rsidDel="00000000" w:rsidR="00000000" w:rsidRPr="00000000">
              <w:rPr>
                <w:shd w:fill="f9cb9c" w:val="clear"/>
                <w:rtl w:val="0"/>
              </w:rPr>
              <w:t xml:space="preserve">La disposición de los profesores en cuanto presupuesto se encuentra, entre 5 y 10€ y entre</w:t>
            </w:r>
          </w:p>
          <w:p w:rsidR="00000000" w:rsidDel="00000000" w:rsidP="00000000" w:rsidRDefault="00000000" w:rsidRPr="00000000" w14:paraId="0000008A">
            <w:pPr>
              <w:widowControl w:val="0"/>
              <w:spacing w:line="360" w:lineRule="auto"/>
              <w:jc w:val="both"/>
              <w:rPr>
                <w:shd w:fill="f9cb9c" w:val="clear"/>
              </w:rPr>
            </w:pPr>
            <w:r w:rsidDel="00000000" w:rsidR="00000000" w:rsidRPr="00000000">
              <w:rPr>
                <w:shd w:fill="f9cb9c" w:val="clear"/>
                <w:rtl w:val="0"/>
              </w:rPr>
              <w:t xml:space="preserve">11 y 20€, lo que nos proporciona una idea acerca de lo que están dispuestos a gastar en</w:t>
            </w:r>
          </w:p>
          <w:p w:rsidR="00000000" w:rsidDel="00000000" w:rsidP="00000000" w:rsidRDefault="00000000" w:rsidRPr="00000000" w14:paraId="0000008B">
            <w:pPr>
              <w:widowControl w:val="0"/>
              <w:spacing w:line="360" w:lineRule="auto"/>
              <w:jc w:val="both"/>
              <w:rPr>
                <w:shd w:fill="f9cb9c" w:val="clear"/>
              </w:rPr>
            </w:pPr>
            <w:r w:rsidDel="00000000" w:rsidR="00000000" w:rsidRPr="00000000">
              <w:rPr>
                <w:shd w:fill="f9cb9c" w:val="clear"/>
                <w:rtl w:val="0"/>
              </w:rPr>
              <w:t xml:space="preserve">nuestros productos y por lo tanto, el precio elegido para cada uno de ellos.</w:t>
            </w:r>
          </w:p>
          <w:p w:rsidR="00000000" w:rsidDel="00000000" w:rsidP="00000000" w:rsidRDefault="00000000" w:rsidRPr="00000000" w14:paraId="0000008C">
            <w:pPr>
              <w:widowControl w:val="0"/>
              <w:spacing w:line="360" w:lineRule="auto"/>
              <w:jc w:val="both"/>
              <w:rPr>
                <w:color w:val="cc0000"/>
              </w:rPr>
            </w:pPr>
            <w:r w:rsidDel="00000000" w:rsidR="00000000" w:rsidRPr="00000000">
              <w:rPr>
                <w:rtl w:val="0"/>
              </w:rPr>
            </w:r>
          </w:p>
        </w:tc>
      </w:tr>
    </w:tbl>
    <w:p w:rsidR="00000000" w:rsidDel="00000000" w:rsidP="00000000" w:rsidRDefault="00000000" w:rsidRPr="00000000" w14:paraId="0000008E">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8"/>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8F">
            <w:pPr>
              <w:widowControl w:val="0"/>
              <w:spacing w:line="360" w:lineRule="auto"/>
              <w:jc w:val="both"/>
              <w:rPr>
                <w:b w:val="1"/>
                <w:bCs w:val="1"/>
                <w:shd w:fill="f6b26b" w:val="clear"/>
              </w:rPr>
            </w:pPr>
            <w:r w:rsidDel="00000000" w:rsidR="00000000" w:rsidRPr="00000000">
              <w:rPr>
                <w:b w:val="1"/>
                <w:bCs w:val="1"/>
                <w:shd w:fill="f6b26b" w:val="clear"/>
                <w:rtl w:val="0"/>
              </w:rPr>
              <w:t xml:space="preserve">EDAD MEDIA DEL PROFESORADO</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91">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3748088" cy="2323636"/>
                  <wp:effectExtent b="0" l="0" r="0" t="0"/>
                  <wp:docPr descr="Gráfico" id="18" name="image5.png"/>
                  <a:graphic>
                    <a:graphicData uri="http://schemas.openxmlformats.org/drawingml/2006/picture">
                      <pic:pic>
                        <pic:nvPicPr>
                          <pic:cNvPr descr="Gráfico" id="0" name="image5.png"/>
                          <pic:cNvPicPr preferRelativeResize="0"/>
                        </pic:nvPicPr>
                        <pic:blipFill>
                          <a:blip r:embed="rId27"/>
                          <a:srcRect b="0" l="0" r="0" t="0"/>
                          <a:stretch>
                            <a:fillRect/>
                          </a:stretch>
                        </pic:blipFill>
                        <pic:spPr>
                          <a:xfrm>
                            <a:off x="0" y="0"/>
                            <a:ext cx="3748088" cy="2323636"/>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93">
            <w:pPr>
              <w:widowControl w:val="0"/>
              <w:spacing w:line="360" w:lineRule="auto"/>
              <w:jc w:val="both"/>
              <w:rPr>
                <w:shd w:fill="f9cb9c" w:val="clear"/>
              </w:rPr>
            </w:pPr>
            <w:r w:rsidDel="00000000" w:rsidR="00000000" w:rsidRPr="00000000">
              <w:rPr>
                <w:shd w:fill="f9cb9c" w:val="clear"/>
                <w:rtl w:val="0"/>
              </w:rPr>
              <w:t xml:space="preserve">Conocer la edad media del profesorado es clave para realizar unos productos u otros.</w:t>
            </w:r>
          </w:p>
          <w:p w:rsidR="00000000" w:rsidDel="00000000" w:rsidP="00000000" w:rsidRDefault="00000000" w:rsidRPr="00000000" w14:paraId="00000094">
            <w:pPr>
              <w:widowControl w:val="0"/>
              <w:spacing w:line="360" w:lineRule="auto"/>
              <w:jc w:val="both"/>
              <w:rPr>
                <w:shd w:fill="f9cb9c" w:val="clear"/>
              </w:rPr>
            </w:pPr>
            <w:r w:rsidDel="00000000" w:rsidR="00000000" w:rsidRPr="00000000">
              <w:rPr>
                <w:shd w:fill="f9cb9c" w:val="clear"/>
                <w:rtl w:val="0"/>
              </w:rPr>
              <w:t xml:space="preserve">Observamos que la mayoría se encuentra entre los 51 y 60 años, seguidos del rango 41 y 50</w:t>
            </w:r>
          </w:p>
          <w:p w:rsidR="00000000" w:rsidDel="00000000" w:rsidP="00000000" w:rsidRDefault="00000000" w:rsidRPr="00000000" w14:paraId="00000095">
            <w:pPr>
              <w:widowControl w:val="0"/>
              <w:spacing w:line="360" w:lineRule="auto"/>
              <w:jc w:val="both"/>
              <w:rPr>
                <w:shd w:fill="f9cb9c" w:val="clear"/>
              </w:rPr>
            </w:pPr>
            <w:r w:rsidDel="00000000" w:rsidR="00000000" w:rsidRPr="00000000">
              <w:rPr>
                <w:shd w:fill="f9cb9c" w:val="clear"/>
                <w:rtl w:val="0"/>
              </w:rPr>
              <w:t xml:space="preserve">años. Con esto concluimos, que a pesar de realizar modelos juveniles será destacable</w:t>
            </w:r>
          </w:p>
          <w:p w:rsidR="00000000" w:rsidDel="00000000" w:rsidP="00000000" w:rsidRDefault="00000000" w:rsidRPr="00000000" w14:paraId="00000096">
            <w:pPr>
              <w:widowControl w:val="0"/>
              <w:spacing w:line="360" w:lineRule="auto"/>
              <w:jc w:val="both"/>
              <w:rPr>
                <w:shd w:fill="f9cb9c" w:val="clear"/>
              </w:rPr>
            </w:pPr>
            <w:r w:rsidDel="00000000" w:rsidR="00000000" w:rsidRPr="00000000">
              <w:rPr>
                <w:shd w:fill="f9cb9c" w:val="clear"/>
                <w:rtl w:val="0"/>
              </w:rPr>
              <w:t xml:space="preserve">confeccionar un modelo más estricto y formal para el profesorado ubicado en este intervalo</w:t>
            </w:r>
          </w:p>
          <w:p w:rsidR="00000000" w:rsidDel="00000000" w:rsidP="00000000" w:rsidRDefault="00000000" w:rsidRPr="00000000" w14:paraId="00000097">
            <w:pPr>
              <w:widowControl w:val="0"/>
              <w:spacing w:line="360" w:lineRule="auto"/>
              <w:jc w:val="both"/>
              <w:rPr>
                <w:shd w:fill="f9cb9c" w:val="clear"/>
              </w:rPr>
            </w:pPr>
            <w:r w:rsidDel="00000000" w:rsidR="00000000" w:rsidRPr="00000000">
              <w:rPr>
                <w:shd w:fill="f9cb9c" w:val="clear"/>
                <w:rtl w:val="0"/>
              </w:rPr>
              <w:t xml:space="preserve">de edad.</w:t>
            </w:r>
          </w:p>
          <w:p w:rsidR="00000000" w:rsidDel="00000000" w:rsidP="00000000" w:rsidRDefault="00000000" w:rsidRPr="00000000" w14:paraId="00000098">
            <w:pPr>
              <w:widowControl w:val="0"/>
              <w:spacing w:line="360" w:lineRule="auto"/>
              <w:jc w:val="both"/>
              <w:rPr>
                <w:b w:val="1"/>
                <w:bCs w:val="1"/>
                <w:color w:val="cc0000"/>
              </w:rPr>
            </w:pPr>
            <w:r w:rsidDel="00000000" w:rsidR="00000000" w:rsidRPr="00000000">
              <w:rPr>
                <w:rtl w:val="0"/>
              </w:rPr>
            </w:r>
          </w:p>
        </w:tc>
      </w:tr>
    </w:tbl>
    <w:p w:rsidR="00000000" w:rsidDel="00000000" w:rsidP="00000000" w:rsidRDefault="00000000" w:rsidRPr="00000000" w14:paraId="0000009A">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9"/>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1"/>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9B">
            <w:pPr>
              <w:widowControl w:val="0"/>
              <w:spacing w:line="360" w:lineRule="auto"/>
              <w:jc w:val="both"/>
              <w:rPr>
                <w:b w:val="1"/>
                <w:bCs w:val="1"/>
                <w:shd w:fill="f6b26b" w:val="clear"/>
              </w:rPr>
            </w:pPr>
            <w:r w:rsidDel="00000000" w:rsidR="00000000" w:rsidRPr="00000000">
              <w:rPr>
                <w:b w:val="1"/>
                <w:bCs w:val="1"/>
                <w:shd w:fill="f6b26b" w:val="clear"/>
                <w:rtl w:val="0"/>
              </w:rPr>
              <w:t xml:space="preserve">IDEAS DEL PROFESORADO</w:t>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9D">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3514725" cy="2170614"/>
                  <wp:effectExtent b="0" l="0" r="0" t="0"/>
                  <wp:docPr descr="Gráfico" id="30" name="image27.png"/>
                  <a:graphic>
                    <a:graphicData uri="http://schemas.openxmlformats.org/drawingml/2006/picture">
                      <pic:pic>
                        <pic:nvPicPr>
                          <pic:cNvPr descr="Gráfico" id="0" name="image27.png"/>
                          <pic:cNvPicPr preferRelativeResize="0"/>
                        </pic:nvPicPr>
                        <pic:blipFill>
                          <a:blip r:embed="rId28"/>
                          <a:srcRect b="0" l="0" r="0" t="0"/>
                          <a:stretch>
                            <a:fillRect/>
                          </a:stretch>
                        </pic:blipFill>
                        <pic:spPr>
                          <a:xfrm>
                            <a:off x="0" y="0"/>
                            <a:ext cx="3514725" cy="2170614"/>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9F">
            <w:pPr>
              <w:widowControl w:val="0"/>
              <w:spacing w:line="360" w:lineRule="auto"/>
              <w:jc w:val="both"/>
              <w:rPr>
                <w:shd w:fill="f9cb9c" w:val="clear"/>
              </w:rPr>
            </w:pPr>
            <w:r w:rsidDel="00000000" w:rsidR="00000000" w:rsidRPr="00000000">
              <w:rPr>
                <w:shd w:fill="f9cb9c" w:val="clear"/>
                <w:rtl w:val="0"/>
              </w:rPr>
              <w:t xml:space="preserve">Algunas de las ideas de nuevos productos del profesorado son las siguientes.</w:t>
            </w:r>
          </w:p>
          <w:p w:rsidR="00000000" w:rsidDel="00000000" w:rsidP="00000000" w:rsidRDefault="00000000" w:rsidRPr="00000000" w14:paraId="000000A0">
            <w:pPr>
              <w:widowControl w:val="0"/>
              <w:spacing w:line="360" w:lineRule="auto"/>
              <w:jc w:val="both"/>
              <w:rPr>
                <w:shd w:fill="f9cb9c" w:val="clear"/>
              </w:rPr>
            </w:pPr>
            <w:r w:rsidDel="00000000" w:rsidR="00000000" w:rsidRPr="00000000">
              <w:rPr>
                <w:shd w:fill="f9cb9c" w:val="clear"/>
                <w:rtl w:val="0"/>
              </w:rPr>
              <w:t xml:space="preserve">De ellas no podemos destacar ninguna. En relación a nuestro producto no se aprecian sugerencias relevantes.</w:t>
            </w:r>
          </w:p>
        </w:tc>
      </w:tr>
    </w:tbl>
    <w:p w:rsidR="00000000" w:rsidDel="00000000" w:rsidP="00000000" w:rsidRDefault="00000000" w:rsidRPr="00000000" w14:paraId="000000A2">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A3">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A4">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A5">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A6">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A7">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A8">
      <w:pPr>
        <w:widowControl w:val="0"/>
        <w:spacing w:before="43.2598876953125" w:line="360" w:lineRule="auto"/>
        <w:ind w:right="220.701904296875"/>
        <w:jc w:val="both"/>
        <w:rPr>
          <w:b w:val="1"/>
          <w:bCs w:val="1"/>
          <w:u w:val="single"/>
          <w:shd w:fill="e69138" w:val="clear"/>
        </w:rPr>
      </w:pPr>
      <w:r w:rsidDel="00000000" w:rsidR="00000000" w:rsidRPr="00000000">
        <w:rPr>
          <w:b w:val="1"/>
          <w:bCs w:val="1"/>
          <w:u w:val="single"/>
          <w:shd w:fill="e69138" w:val="clear"/>
          <w:rtl w:val="0"/>
        </w:rPr>
        <w:t xml:space="preserve"> DATOS PROCEDENTES DE FUENTES SECUNDARIAS:</w:t>
      </w:r>
    </w:p>
    <w:p w:rsidR="00000000" w:rsidDel="00000000" w:rsidP="00000000" w:rsidRDefault="00000000" w:rsidRPr="00000000" w14:paraId="000000A9">
      <w:pPr>
        <w:widowControl w:val="0"/>
        <w:spacing w:before="43.2598876953125" w:line="360" w:lineRule="auto"/>
        <w:ind w:right="220.701904296875"/>
        <w:jc w:val="both"/>
        <w:rPr>
          <w:b w:val="1"/>
          <w:bCs w:val="1"/>
          <w:u w:val="single"/>
          <w:shd w:fill="f1c232" w:val="clear"/>
        </w:rPr>
      </w:pPr>
      <w:r w:rsidDel="00000000" w:rsidR="00000000" w:rsidRPr="00000000">
        <w:rPr>
          <w:rtl w:val="0"/>
        </w:rPr>
      </w:r>
    </w:p>
    <w:tbl>
      <w:tblPr>
        <w:tblStyle w:val="Table10"/>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1"/>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AA">
            <w:pPr>
              <w:widowControl w:val="0"/>
              <w:spacing w:line="360" w:lineRule="auto"/>
              <w:jc w:val="both"/>
              <w:rPr>
                <w:b w:val="1"/>
                <w:bCs w:val="1"/>
                <w:shd w:fill="f9cb9c" w:val="clear"/>
              </w:rPr>
            </w:pPr>
            <w:r w:rsidDel="00000000" w:rsidR="00000000" w:rsidRPr="00000000">
              <w:rPr>
                <w:b w:val="1"/>
                <w:bCs w:val="1"/>
                <w:shd w:fill="f9cb9c" w:val="clear"/>
                <w:rtl w:val="0"/>
              </w:rPr>
              <w:t xml:space="preserve">DISTRIBUCIÓN DE ALUMNOS SEGÚN SU GÉNERO </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AC">
            <w:pPr>
              <w:widowControl w:val="0"/>
              <w:spacing w:line="360" w:lineRule="auto"/>
              <w:jc w:val="both"/>
              <w:rPr>
                <w:b w:val="1"/>
                <w:bCs w:val="1"/>
                <w:u w:val="single"/>
              </w:rPr>
            </w:pPr>
            <w:r w:rsidDel="00000000" w:rsidR="00000000" w:rsidRPr="00000000">
              <w:rPr>
                <w:b w:val="1"/>
                <w:bCs w:val="1"/>
                <w:u w:val="single"/>
              </w:rPr>
              <w:drawing>
                <wp:inline distB="114300" distT="114300" distL="114300" distR="114300">
                  <wp:extent cx="7105650" cy="3394864"/>
                  <wp:effectExtent b="0" l="0" r="0" t="0"/>
                  <wp:docPr descr="Gráfico" id="23" name="image17.png"/>
                  <a:graphic>
                    <a:graphicData uri="http://schemas.openxmlformats.org/drawingml/2006/picture">
                      <pic:pic>
                        <pic:nvPicPr>
                          <pic:cNvPr descr="Gráfico" id="0" name="image17.png"/>
                          <pic:cNvPicPr preferRelativeResize="0"/>
                        </pic:nvPicPr>
                        <pic:blipFill>
                          <a:blip r:embed="rId29"/>
                          <a:srcRect b="0" l="0" r="0" t="11778"/>
                          <a:stretch>
                            <a:fillRect/>
                          </a:stretch>
                        </pic:blipFill>
                        <pic:spPr>
                          <a:xfrm>
                            <a:off x="0" y="0"/>
                            <a:ext cx="7105650" cy="3394864"/>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AD">
            <w:pPr>
              <w:widowControl w:val="0"/>
              <w:spacing w:line="360" w:lineRule="auto"/>
              <w:jc w:val="both"/>
              <w:rPr>
                <w:b w:val="1"/>
                <w:bCs w:val="1"/>
                <w:u w:val="single"/>
              </w:rPr>
            </w:pPr>
            <w:r w:rsidDel="00000000" w:rsidR="00000000" w:rsidRPr="00000000">
              <w:rPr>
                <w:b w:val="1"/>
                <w:bCs w:val="1"/>
                <w:u w:val="single"/>
              </w:rPr>
              <w:drawing>
                <wp:inline distB="114300" distT="114300" distL="114300" distR="114300">
                  <wp:extent cx="7296150" cy="3405875"/>
                  <wp:effectExtent b="0" l="0" r="0" t="0"/>
                  <wp:docPr descr="Gráfico" id="50" name="image42.png"/>
                  <a:graphic>
                    <a:graphicData uri="http://schemas.openxmlformats.org/drawingml/2006/picture">
                      <pic:pic>
                        <pic:nvPicPr>
                          <pic:cNvPr descr="Gráfico" id="0" name="image42.png"/>
                          <pic:cNvPicPr preferRelativeResize="0"/>
                        </pic:nvPicPr>
                        <pic:blipFill>
                          <a:blip r:embed="rId30"/>
                          <a:srcRect b="0" l="0" r="0" t="11492"/>
                          <a:stretch>
                            <a:fillRect/>
                          </a:stretch>
                        </pic:blipFill>
                        <pic:spPr>
                          <a:xfrm>
                            <a:off x="0" y="0"/>
                            <a:ext cx="7296150" cy="3405875"/>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AE">
            <w:pPr>
              <w:widowControl w:val="0"/>
              <w:spacing w:line="360" w:lineRule="auto"/>
              <w:jc w:val="both"/>
              <w:rPr>
                <w:shd w:fill="f9cb9c" w:val="clear"/>
              </w:rPr>
            </w:pPr>
            <w:r w:rsidDel="00000000" w:rsidR="00000000" w:rsidRPr="00000000">
              <w:rPr>
                <w:shd w:fill="f9cb9c" w:val="clear"/>
                <w:rtl w:val="0"/>
              </w:rPr>
              <w:t xml:space="preserve">Según el número de alumnos divididos por géneros, en el IES Ágora hay un 60,6% de mujeres (630) frente a un 39,4% de hombres (409).</w:t>
            </w:r>
          </w:p>
        </w:tc>
      </w:tr>
    </w:tbl>
    <w:p w:rsidR="00000000" w:rsidDel="00000000" w:rsidP="00000000" w:rsidRDefault="00000000" w:rsidRPr="00000000" w14:paraId="000000B0">
      <w:pPr>
        <w:widowControl w:val="0"/>
        <w:spacing w:before="43.2598876953125" w:line="360" w:lineRule="auto"/>
        <w:ind w:right="220.701904296875"/>
        <w:jc w:val="both"/>
        <w:rPr>
          <w:b w:val="1"/>
          <w:bCs w:val="1"/>
          <w:u w:val="single"/>
          <w:shd w:fill="f1c232" w:val="clear"/>
        </w:rPr>
      </w:pPr>
      <w:r w:rsidDel="00000000" w:rsidR="00000000" w:rsidRPr="00000000">
        <w:rPr>
          <w:rtl w:val="0"/>
        </w:rPr>
      </w:r>
    </w:p>
    <w:p w:rsidR="00000000" w:rsidDel="00000000" w:rsidP="00000000" w:rsidRDefault="00000000" w:rsidRPr="00000000" w14:paraId="000000B1">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1"/>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92.978515625"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2">
            <w:pPr>
              <w:widowControl w:val="0"/>
              <w:spacing w:line="360" w:lineRule="auto"/>
              <w:jc w:val="both"/>
              <w:rPr>
                <w:b w:val="1"/>
                <w:bCs w:val="1"/>
                <w:shd w:fill="f6b26b" w:val="clear"/>
              </w:rPr>
            </w:pPr>
            <w:r w:rsidDel="00000000" w:rsidR="00000000" w:rsidRPr="00000000">
              <w:rPr>
                <w:b w:val="1"/>
                <w:bCs w:val="1"/>
                <w:shd w:fill="f6b26b" w:val="clear"/>
                <w:rtl w:val="0"/>
              </w:rPr>
              <w:t xml:space="preserve">DISTRIBUCIÓN DE ALUMNOS POR TITULACIÓN </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4">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105650" cy="3476335"/>
                  <wp:effectExtent b="0" l="0" r="0" t="0"/>
                  <wp:docPr descr="Gráfico" id="36" name="image26.png"/>
                  <a:graphic>
                    <a:graphicData uri="http://schemas.openxmlformats.org/drawingml/2006/picture">
                      <pic:pic>
                        <pic:nvPicPr>
                          <pic:cNvPr descr="Gráfico" id="0" name="image26.png"/>
                          <pic:cNvPicPr preferRelativeResize="0"/>
                        </pic:nvPicPr>
                        <pic:blipFill>
                          <a:blip r:embed="rId31"/>
                          <a:srcRect b="0" l="0" r="0" t="11843"/>
                          <a:stretch>
                            <a:fillRect/>
                          </a:stretch>
                        </pic:blipFill>
                        <pic:spPr>
                          <a:xfrm>
                            <a:off x="0" y="0"/>
                            <a:ext cx="7105650" cy="347633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5">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296150" cy="3486977"/>
                  <wp:effectExtent b="0" l="0" r="0" t="0"/>
                  <wp:docPr descr="Gráfico" id="19" name="image3.png"/>
                  <a:graphic>
                    <a:graphicData uri="http://schemas.openxmlformats.org/drawingml/2006/picture">
                      <pic:pic>
                        <pic:nvPicPr>
                          <pic:cNvPr descr="Gráfico" id="0" name="image3.png"/>
                          <pic:cNvPicPr preferRelativeResize="0"/>
                        </pic:nvPicPr>
                        <pic:blipFill>
                          <a:blip r:embed="rId32"/>
                          <a:srcRect b="0" l="0" r="0" t="11573"/>
                          <a:stretch>
                            <a:fillRect/>
                          </a:stretch>
                        </pic:blipFill>
                        <pic:spPr>
                          <a:xfrm>
                            <a:off x="0" y="0"/>
                            <a:ext cx="7296150" cy="3486977"/>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6">
            <w:pPr>
              <w:widowControl w:val="0"/>
              <w:spacing w:line="360" w:lineRule="auto"/>
              <w:jc w:val="both"/>
              <w:rPr>
                <w:shd w:fill="fce5cd" w:val="clear"/>
              </w:rPr>
            </w:pPr>
            <w:r w:rsidDel="00000000" w:rsidR="00000000" w:rsidRPr="00000000">
              <w:rPr>
                <w:shd w:fill="fce5cd" w:val="clear"/>
                <w:rtl w:val="0"/>
              </w:rPr>
              <w:t xml:space="preserve">Según el estudio que realizan los alumnos, en el IES Ágora hay un 79,8% de personas que estudian FP (829), un 12,6% estudia secundaria (131) y por último un 7,6% que estudia bachillerato (79).</w:t>
            </w:r>
          </w:p>
        </w:tc>
      </w:tr>
    </w:tbl>
    <w:p w:rsidR="00000000" w:rsidDel="00000000" w:rsidP="00000000" w:rsidRDefault="00000000" w:rsidRPr="00000000" w14:paraId="000000B8">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2"/>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9">
            <w:pPr>
              <w:widowControl w:val="0"/>
              <w:spacing w:line="360" w:lineRule="auto"/>
              <w:jc w:val="both"/>
              <w:rPr>
                <w:b w:val="1"/>
                <w:bCs w:val="1"/>
                <w:shd w:fill="f6b26b" w:val="clear"/>
              </w:rPr>
            </w:pPr>
            <w:r w:rsidDel="00000000" w:rsidR="00000000" w:rsidRPr="00000000">
              <w:rPr>
                <w:b w:val="1"/>
                <w:bCs w:val="1"/>
                <w:shd w:fill="f6b26b" w:val="clear"/>
                <w:rtl w:val="0"/>
              </w:rPr>
              <w:t xml:space="preserve">DISTRIBUCIÓN DE ALUMNOS SEGÚN EL TURNO QUE IMPARTEN </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B">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105650" cy="3494221"/>
                  <wp:effectExtent b="0" l="0" r="0" t="0"/>
                  <wp:docPr descr="Gráfico" id="16" name="image15.png"/>
                  <a:graphic>
                    <a:graphicData uri="http://schemas.openxmlformats.org/drawingml/2006/picture">
                      <pic:pic>
                        <pic:nvPicPr>
                          <pic:cNvPr descr="Gráfico" id="0" name="image15.png"/>
                          <pic:cNvPicPr preferRelativeResize="0"/>
                        </pic:nvPicPr>
                        <pic:blipFill>
                          <a:blip r:embed="rId33"/>
                          <a:srcRect b="0" l="0" r="0" t="11390"/>
                          <a:stretch>
                            <a:fillRect/>
                          </a:stretch>
                        </pic:blipFill>
                        <pic:spPr>
                          <a:xfrm>
                            <a:off x="0" y="0"/>
                            <a:ext cx="7105650" cy="3494221"/>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C">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296150" cy="3490931"/>
                  <wp:effectExtent b="0" l="0" r="0" t="0"/>
                  <wp:docPr descr="Gráfico" id="26" name="image18.png"/>
                  <a:graphic>
                    <a:graphicData uri="http://schemas.openxmlformats.org/drawingml/2006/picture">
                      <pic:pic>
                        <pic:nvPicPr>
                          <pic:cNvPr descr="Gráfico" id="0" name="image18.png"/>
                          <pic:cNvPicPr preferRelativeResize="0"/>
                        </pic:nvPicPr>
                        <pic:blipFill>
                          <a:blip r:embed="rId34"/>
                          <a:srcRect b="0" l="0" r="0" t="11473"/>
                          <a:stretch>
                            <a:fillRect/>
                          </a:stretch>
                        </pic:blipFill>
                        <pic:spPr>
                          <a:xfrm>
                            <a:off x="0" y="0"/>
                            <a:ext cx="7296150" cy="3490931"/>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BD">
            <w:pPr>
              <w:widowControl w:val="0"/>
              <w:spacing w:line="360" w:lineRule="auto"/>
              <w:jc w:val="both"/>
              <w:rPr>
                <w:shd w:fill="fce5cd" w:val="clear"/>
              </w:rPr>
            </w:pPr>
            <w:r w:rsidDel="00000000" w:rsidR="00000000" w:rsidRPr="00000000">
              <w:rPr>
                <w:shd w:fill="fce5cd" w:val="clear"/>
                <w:rtl w:val="0"/>
              </w:rPr>
              <w:t xml:space="preserve">Según el turno en el que estudian, en el IES Ágora un 55,9% de alumnos estudian en el turno diurno, de los cuales 358 son hombres y 237 mujeres frente un 44,1% de alumnos que estudian por la tarde de los cuales 282 son hombres y 162 mujeres.</w:t>
            </w:r>
          </w:p>
          <w:p w:rsidR="00000000" w:rsidDel="00000000" w:rsidP="00000000" w:rsidRDefault="00000000" w:rsidRPr="00000000" w14:paraId="000000BE">
            <w:pPr>
              <w:widowControl w:val="0"/>
              <w:spacing w:line="360" w:lineRule="auto"/>
              <w:jc w:val="both"/>
              <w:rPr>
                <w:shd w:fill="b6d7a8" w:val="clear"/>
              </w:rPr>
            </w:pPr>
            <w:r w:rsidDel="00000000" w:rsidR="00000000" w:rsidRPr="00000000">
              <w:rPr>
                <w:rtl w:val="0"/>
              </w:rPr>
            </w:r>
          </w:p>
          <w:p w:rsidR="00000000" w:rsidDel="00000000" w:rsidP="00000000" w:rsidRDefault="00000000" w:rsidRPr="00000000" w14:paraId="000000BF">
            <w:pPr>
              <w:widowControl w:val="0"/>
              <w:spacing w:line="360" w:lineRule="auto"/>
              <w:jc w:val="both"/>
              <w:rPr>
                <w:shd w:fill="b6d7a8" w:val="clear"/>
              </w:rPr>
            </w:pPr>
            <w:r w:rsidDel="00000000" w:rsidR="00000000" w:rsidRPr="00000000">
              <w:rPr>
                <w:rtl w:val="0"/>
              </w:rPr>
            </w:r>
          </w:p>
        </w:tc>
      </w:tr>
    </w:tbl>
    <w:p w:rsidR="00000000" w:rsidDel="00000000" w:rsidP="00000000" w:rsidRDefault="00000000" w:rsidRPr="00000000" w14:paraId="000000C1">
      <w:pPr>
        <w:widowControl w:val="0"/>
        <w:numPr>
          <w:ilvl w:val="0"/>
          <w:numId w:val="31"/>
        </w:numPr>
        <w:spacing w:before="43.2598876953125" w:line="360" w:lineRule="auto"/>
        <w:ind w:left="720" w:right="220.701904296875" w:hanging="360"/>
        <w:jc w:val="both"/>
      </w:pPr>
      <w:r w:rsidDel="00000000" w:rsidR="00000000" w:rsidRPr="00000000">
        <w:rPr>
          <w:rtl w:val="0"/>
        </w:rPr>
        <w:t xml:space="preserve">Para tratar el apartado siguiente, hemos realizado previamente un cuestionario, por lo que </w:t>
      </w:r>
      <w:r w:rsidDel="00000000" w:rsidR="00000000" w:rsidRPr="00000000">
        <w:rPr>
          <w:rtl w:val="0"/>
        </w:rPr>
        <w:t xml:space="preserve">esta</w:t>
      </w:r>
      <w:r w:rsidDel="00000000" w:rsidR="00000000" w:rsidRPr="00000000">
        <w:rPr>
          <w:rtl w:val="0"/>
        </w:rPr>
        <w:t xml:space="preserve"> información es fruto de nuestra cosecha, proviene de fuentes primarias. El cuestionario realizado ha sido respondido por nuestros potenciales compradores. Para ello hemos confeccionado una serie de preguntas, las cuales son:</w:t>
      </w:r>
    </w:p>
    <w:p w:rsidR="00000000" w:rsidDel="00000000" w:rsidP="00000000" w:rsidRDefault="00000000" w:rsidRPr="00000000" w14:paraId="000000C2">
      <w:pPr>
        <w:widowControl w:val="0"/>
        <w:spacing w:before="43.2598876953125" w:line="360" w:lineRule="auto"/>
        <w:ind w:left="720" w:right="220.701904296875" w:firstLine="0"/>
        <w:jc w:val="both"/>
        <w:rPr/>
      </w:pPr>
      <w:r w:rsidDel="00000000" w:rsidR="00000000" w:rsidRPr="00000000">
        <w:rPr>
          <w:rtl w:val="0"/>
        </w:rPr>
      </w:r>
    </w:p>
    <w:p w:rsidR="00000000" w:rsidDel="00000000" w:rsidP="00000000" w:rsidRDefault="00000000" w:rsidRPr="00000000" w14:paraId="000000C3">
      <w:pPr>
        <w:widowControl w:val="0"/>
        <w:spacing w:before="43.2598876953125" w:line="360" w:lineRule="auto"/>
        <w:ind w:left="720" w:right="220.701904296875" w:firstLine="0"/>
        <w:jc w:val="both"/>
        <w:rPr/>
      </w:pPr>
      <w:r w:rsidDel="00000000" w:rsidR="00000000" w:rsidRPr="00000000">
        <w:rPr>
          <w:rtl w:val="0"/>
        </w:rPr>
      </w:r>
    </w:p>
    <w:p w:rsidR="00000000" w:rsidDel="00000000" w:rsidP="00000000" w:rsidRDefault="00000000" w:rsidRPr="00000000" w14:paraId="000000C4">
      <w:pPr>
        <w:widowControl w:val="0"/>
        <w:spacing w:before="43.2598876953125" w:line="360" w:lineRule="auto"/>
        <w:ind w:right="220.701904296875"/>
        <w:jc w:val="both"/>
        <w:rPr>
          <w:b w:val="1"/>
          <w:bCs w:val="1"/>
          <w:u w:val="single"/>
          <w:shd w:fill="f6b26b" w:val="clear"/>
        </w:rPr>
      </w:pPr>
      <w:r w:rsidDel="00000000" w:rsidR="00000000" w:rsidRPr="00000000">
        <w:rPr>
          <w:b w:val="1"/>
          <w:bCs w:val="1"/>
          <w:u w:val="single"/>
          <w:shd w:fill="f6b26b" w:val="clear"/>
          <w:rtl w:val="0"/>
        </w:rPr>
        <w:t xml:space="preserve">DATOS DE FUENTE PRIMARIA:</w:t>
      </w:r>
    </w:p>
    <w:p w:rsidR="00000000" w:rsidDel="00000000" w:rsidP="00000000" w:rsidRDefault="00000000" w:rsidRPr="00000000" w14:paraId="000000C5">
      <w:pPr>
        <w:widowControl w:val="0"/>
        <w:spacing w:before="43.2598876953125" w:line="360" w:lineRule="auto"/>
        <w:ind w:right="220.701904296875"/>
        <w:jc w:val="both"/>
        <w:rPr/>
      </w:pPr>
      <w:r w:rsidDel="00000000" w:rsidR="00000000" w:rsidRPr="00000000">
        <w:rPr>
          <w:rtl w:val="0"/>
        </w:rPr>
        <w:t xml:space="preserve"> (Se adjunta cuestionario </w:t>
      </w:r>
      <w:hyperlink r:id="rId35">
        <w:r w:rsidDel="00000000" w:rsidR="00000000" w:rsidRPr="00000000">
          <w:rPr>
            <w:color w:val="1155cc"/>
            <w:u w:val="single"/>
            <w:rtl w:val="0"/>
          </w:rPr>
          <w:t xml:space="preserve">Anexo|Encuesta alumnado</w:t>
        </w:r>
      </w:hyperlink>
      <w:r w:rsidDel="00000000" w:rsidR="00000000" w:rsidRPr="00000000">
        <w:rPr>
          <w:rtl w:val="0"/>
        </w:rPr>
        <w:t xml:space="preserve"> )</w:t>
      </w:r>
    </w:p>
    <w:p w:rsidR="00000000" w:rsidDel="00000000" w:rsidP="00000000" w:rsidRDefault="00000000" w:rsidRPr="00000000" w14:paraId="000000C6">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3"/>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C7">
            <w:pPr>
              <w:widowControl w:val="0"/>
              <w:spacing w:line="360" w:lineRule="auto"/>
              <w:jc w:val="both"/>
              <w:rPr>
                <w:b w:val="1"/>
                <w:bCs w:val="1"/>
                <w:shd w:fill="f6b26b" w:val="clear"/>
              </w:rPr>
            </w:pPr>
            <w:r w:rsidDel="00000000" w:rsidR="00000000" w:rsidRPr="00000000">
              <w:rPr>
                <w:b w:val="1"/>
                <w:bCs w:val="1"/>
                <w:shd w:fill="f6b26b" w:val="clear"/>
                <w:rtl w:val="0"/>
              </w:rPr>
              <w:t xml:space="preserve">ALUMNADO FRENTE AL TIPO DE BOLSITA PREFERENTE</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C9">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029450" cy="3524250"/>
                  <wp:effectExtent b="0" l="0" r="0" t="0"/>
                  <wp:docPr descr="Gráfico" id="12" name="image12.png"/>
                  <a:graphic>
                    <a:graphicData uri="http://schemas.openxmlformats.org/drawingml/2006/picture">
                      <pic:pic>
                        <pic:nvPicPr>
                          <pic:cNvPr descr="Gráfico" id="0" name="image12.png"/>
                          <pic:cNvPicPr preferRelativeResize="0"/>
                        </pic:nvPicPr>
                        <pic:blipFill>
                          <a:blip r:embed="rId36"/>
                          <a:srcRect b="0" l="0" r="0" t="0"/>
                          <a:stretch>
                            <a:fillRect/>
                          </a:stretch>
                        </pic:blipFill>
                        <pic:spPr>
                          <a:xfrm>
                            <a:off x="0" y="0"/>
                            <a:ext cx="7029450" cy="352425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CA">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6877050" cy="4248150"/>
                  <wp:effectExtent b="0" l="0" r="0" t="0"/>
                  <wp:docPr descr="Gráfico" id="1" name="image13.png"/>
                  <a:graphic>
                    <a:graphicData uri="http://schemas.openxmlformats.org/drawingml/2006/picture">
                      <pic:pic>
                        <pic:nvPicPr>
                          <pic:cNvPr descr="Gráfico" id="0" name="image13.png"/>
                          <pic:cNvPicPr preferRelativeResize="0"/>
                        </pic:nvPicPr>
                        <pic:blipFill>
                          <a:blip r:embed="rId37"/>
                          <a:srcRect b="0" l="0" r="0" t="0"/>
                          <a:stretch>
                            <a:fillRect/>
                          </a:stretch>
                        </pic:blipFill>
                        <pic:spPr>
                          <a:xfrm>
                            <a:off x="0" y="0"/>
                            <a:ext cx="6877050" cy="424815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CB">
            <w:pPr>
              <w:widowControl w:val="0"/>
              <w:spacing w:line="360" w:lineRule="auto"/>
              <w:jc w:val="both"/>
              <w:rPr>
                <w:shd w:fill="fce5cd" w:val="clear"/>
              </w:rPr>
            </w:pPr>
            <w:r w:rsidDel="00000000" w:rsidR="00000000" w:rsidRPr="00000000">
              <w:rPr>
                <w:shd w:fill="fce5cd" w:val="clear"/>
                <w:rtl w:val="0"/>
              </w:rPr>
              <w:t xml:space="preserve">Este gráfico hace referencia a la preferencia del tipo de bolsita favorita de los alumnos. En este caso, podemos observar que la bolsita con el escudo de fútbol ha sido la más votada, con 33 votos. Por otro lado, la bolsita “diseño 2” cuenta con 21 votos, es decir, también ha gustado pero no tanto.</w:t>
            </w:r>
          </w:p>
        </w:tc>
      </w:tr>
    </w:tbl>
    <w:p w:rsidR="00000000" w:rsidDel="00000000" w:rsidP="00000000" w:rsidRDefault="00000000" w:rsidRPr="00000000" w14:paraId="000000CD">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CE">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CF">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4"/>
        <w:tblW w:w="100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10"/>
        <w:gridCol w:w="4995"/>
        <w:tblGridChange w:id="0">
          <w:tblGrid>
            <w:gridCol w:w="5010"/>
            <w:gridCol w:w="4995"/>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0">
            <w:pPr>
              <w:widowControl w:val="0"/>
              <w:spacing w:line="360" w:lineRule="auto"/>
              <w:jc w:val="both"/>
              <w:rPr>
                <w:b w:val="1"/>
                <w:bCs w:val="1"/>
                <w:shd w:fill="f6b26b" w:val="clear"/>
              </w:rPr>
            </w:pPr>
            <w:r w:rsidDel="00000000" w:rsidR="00000000" w:rsidRPr="00000000">
              <w:rPr>
                <w:b w:val="1"/>
                <w:bCs w:val="1"/>
                <w:shd w:fill="f6b26b" w:val="clear"/>
                <w:rtl w:val="0"/>
              </w:rPr>
              <w:t xml:space="preserve">IDEAS DEL ALUMNADO</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2">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029450" cy="3619500"/>
                  <wp:effectExtent b="0" l="0" r="0" t="0"/>
                  <wp:docPr descr="Gráfico" id="35" name="image30.png"/>
                  <a:graphic>
                    <a:graphicData uri="http://schemas.openxmlformats.org/drawingml/2006/picture">
                      <pic:pic>
                        <pic:nvPicPr>
                          <pic:cNvPr descr="Gráfico" id="0" name="image30.png"/>
                          <pic:cNvPicPr preferRelativeResize="0"/>
                        </pic:nvPicPr>
                        <pic:blipFill>
                          <a:blip r:embed="rId38"/>
                          <a:srcRect b="0" l="0" r="0" t="0"/>
                          <a:stretch>
                            <a:fillRect/>
                          </a:stretch>
                        </pic:blipFill>
                        <pic:spPr>
                          <a:xfrm>
                            <a:off x="0" y="0"/>
                            <a:ext cx="7029450" cy="36195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3">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6877050" cy="4248150"/>
                  <wp:effectExtent b="0" l="0" r="0" t="0"/>
                  <wp:docPr descr="Gráfico" id="42" name="image34.png"/>
                  <a:graphic>
                    <a:graphicData uri="http://schemas.openxmlformats.org/drawingml/2006/picture">
                      <pic:pic>
                        <pic:nvPicPr>
                          <pic:cNvPr descr="Gráfico" id="0" name="image34.png"/>
                          <pic:cNvPicPr preferRelativeResize="0"/>
                        </pic:nvPicPr>
                        <pic:blipFill>
                          <a:blip r:embed="rId39"/>
                          <a:srcRect b="0" l="0" r="0" t="0"/>
                          <a:stretch>
                            <a:fillRect/>
                          </a:stretch>
                        </pic:blipFill>
                        <pic:spPr>
                          <a:xfrm>
                            <a:off x="0" y="0"/>
                            <a:ext cx="6877050" cy="424815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4">
            <w:pPr>
              <w:widowControl w:val="0"/>
              <w:spacing w:line="360" w:lineRule="auto"/>
              <w:jc w:val="both"/>
              <w:rPr>
                <w:shd w:fill="fce5cd" w:val="clear"/>
              </w:rPr>
            </w:pPr>
            <w:r w:rsidDel="00000000" w:rsidR="00000000" w:rsidRPr="00000000">
              <w:rPr>
                <w:shd w:fill="fce5cd" w:val="clear"/>
                <w:rtl w:val="0"/>
              </w:rPr>
              <w:t xml:space="preserve">En este gráfico podemos ver las ideas de mejora para nuestro producto que nos ha dejado el alumnado.La idea más repetida ha sido cambiar el color de la bolsa. Al ser una idea tan solicitada, replanteemos el diseño de la bolsita.</w:t>
            </w:r>
          </w:p>
        </w:tc>
      </w:tr>
    </w:tbl>
    <w:p w:rsidR="00000000" w:rsidDel="00000000" w:rsidP="00000000" w:rsidRDefault="00000000" w:rsidRPr="00000000" w14:paraId="000000D6">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D7">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5"/>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8">
            <w:pPr>
              <w:widowControl w:val="0"/>
              <w:spacing w:line="360" w:lineRule="auto"/>
              <w:jc w:val="both"/>
              <w:rPr>
                <w:b w:val="1"/>
                <w:bCs w:val="1"/>
                <w:shd w:fill="f6b26b" w:val="clear"/>
              </w:rPr>
            </w:pPr>
            <w:r w:rsidDel="00000000" w:rsidR="00000000" w:rsidRPr="00000000">
              <w:rPr>
                <w:b w:val="1"/>
                <w:bCs w:val="1"/>
                <w:shd w:fill="f6b26b" w:val="clear"/>
                <w:rtl w:val="0"/>
              </w:rPr>
              <w:t xml:space="preserve">ALUMNADO FRENTE AL PRESUPUESTO ESTIMADO</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A">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029450" cy="4114800"/>
                  <wp:effectExtent b="0" l="0" r="0" t="0"/>
                  <wp:docPr descr="Gráfico" id="51" name="image47.png"/>
                  <a:graphic>
                    <a:graphicData uri="http://schemas.openxmlformats.org/drawingml/2006/picture">
                      <pic:pic>
                        <pic:nvPicPr>
                          <pic:cNvPr descr="Gráfico" id="0" name="image47.png"/>
                          <pic:cNvPicPr preferRelativeResize="0"/>
                        </pic:nvPicPr>
                        <pic:blipFill>
                          <a:blip r:embed="rId40"/>
                          <a:srcRect b="0" l="0" r="0" t="0"/>
                          <a:stretch>
                            <a:fillRect/>
                          </a:stretch>
                        </pic:blipFill>
                        <pic:spPr>
                          <a:xfrm>
                            <a:off x="0" y="0"/>
                            <a:ext cx="7029450" cy="41148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B">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524750" cy="4591050"/>
                  <wp:effectExtent b="0" l="0" r="0" t="0"/>
                  <wp:docPr descr="Gráfico" id="45" name="image32.png"/>
                  <a:graphic>
                    <a:graphicData uri="http://schemas.openxmlformats.org/drawingml/2006/picture">
                      <pic:pic>
                        <pic:nvPicPr>
                          <pic:cNvPr descr="Gráfico" id="0" name="image32.png"/>
                          <pic:cNvPicPr preferRelativeResize="0"/>
                        </pic:nvPicPr>
                        <pic:blipFill>
                          <a:blip r:embed="rId41"/>
                          <a:srcRect b="0" l="0" r="0" t="0"/>
                          <a:stretch>
                            <a:fillRect/>
                          </a:stretch>
                        </pic:blipFill>
                        <pic:spPr>
                          <a:xfrm>
                            <a:off x="0" y="0"/>
                            <a:ext cx="7524750" cy="459105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DC">
            <w:pPr>
              <w:widowControl w:val="0"/>
              <w:spacing w:line="360" w:lineRule="auto"/>
              <w:jc w:val="both"/>
              <w:rPr>
                <w:shd w:fill="fce5cd" w:val="clear"/>
              </w:rPr>
            </w:pPr>
            <w:r w:rsidDel="00000000" w:rsidR="00000000" w:rsidRPr="00000000">
              <w:rPr>
                <w:shd w:fill="fce5cd" w:val="clear"/>
                <w:rtl w:val="0"/>
              </w:rPr>
              <w:t xml:space="preserve">En este gráfico podemos observar el precio estimado que el alumnado estaría dispuesto a</w:t>
            </w:r>
          </w:p>
          <w:p w:rsidR="00000000" w:rsidDel="00000000" w:rsidP="00000000" w:rsidRDefault="00000000" w:rsidRPr="00000000" w14:paraId="000000DD">
            <w:pPr>
              <w:widowControl w:val="0"/>
              <w:spacing w:line="360" w:lineRule="auto"/>
              <w:jc w:val="both"/>
              <w:rPr>
                <w:shd w:fill="fce5cd" w:val="clear"/>
              </w:rPr>
            </w:pPr>
            <w:r w:rsidDel="00000000" w:rsidR="00000000" w:rsidRPr="00000000">
              <w:rPr>
                <w:shd w:fill="fce5cd" w:val="clear"/>
                <w:rtl w:val="0"/>
              </w:rPr>
              <w:t xml:space="preserve">pagar por nuestro producto. La categoría más votada ha sido entre 2-4€, lo cual es un precio</w:t>
            </w:r>
          </w:p>
          <w:p w:rsidR="00000000" w:rsidDel="00000000" w:rsidP="00000000" w:rsidRDefault="00000000" w:rsidRPr="00000000" w14:paraId="000000DE">
            <w:pPr>
              <w:widowControl w:val="0"/>
              <w:spacing w:line="360" w:lineRule="auto"/>
              <w:jc w:val="both"/>
              <w:rPr>
                <w:shd w:fill="fce5cd" w:val="clear"/>
              </w:rPr>
            </w:pPr>
            <w:r w:rsidDel="00000000" w:rsidR="00000000" w:rsidRPr="00000000">
              <w:rPr>
                <w:shd w:fill="fce5cd" w:val="clear"/>
                <w:rtl w:val="0"/>
              </w:rPr>
              <w:t xml:space="preserve">bastante razonable y la otra gran mayoría ha votado entre 4-6€, por lo que debemos</w:t>
            </w:r>
          </w:p>
          <w:p w:rsidR="00000000" w:rsidDel="00000000" w:rsidP="00000000" w:rsidRDefault="00000000" w:rsidRPr="00000000" w14:paraId="000000DF">
            <w:pPr>
              <w:widowControl w:val="0"/>
              <w:spacing w:line="360" w:lineRule="auto"/>
              <w:jc w:val="both"/>
              <w:rPr>
                <w:shd w:fill="fce5cd" w:val="clear"/>
              </w:rPr>
            </w:pPr>
            <w:r w:rsidDel="00000000" w:rsidR="00000000" w:rsidRPr="00000000">
              <w:rPr>
                <w:shd w:fill="fce5cd" w:val="clear"/>
                <w:rtl w:val="0"/>
              </w:rPr>
              <w:t xml:space="preserve">adaptarnos a los diferentes tipos de clientes.</w:t>
            </w:r>
          </w:p>
        </w:tc>
      </w:tr>
    </w:tbl>
    <w:p w:rsidR="00000000" w:rsidDel="00000000" w:rsidP="00000000" w:rsidRDefault="00000000" w:rsidRPr="00000000" w14:paraId="000000E1">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E2">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6"/>
        <w:tblW w:w="109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95"/>
        <w:gridCol w:w="5010"/>
        <w:tblGridChange w:id="0">
          <w:tblGrid>
            <w:gridCol w:w="5895"/>
            <w:gridCol w:w="501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3">
            <w:pPr>
              <w:widowControl w:val="0"/>
              <w:spacing w:line="360" w:lineRule="auto"/>
              <w:jc w:val="both"/>
              <w:rPr>
                <w:b w:val="1"/>
                <w:bCs w:val="1"/>
                <w:shd w:fill="f6b26b" w:val="clear"/>
              </w:rPr>
            </w:pPr>
            <w:r w:rsidDel="00000000" w:rsidR="00000000" w:rsidRPr="00000000">
              <w:rPr>
                <w:b w:val="1"/>
                <w:bCs w:val="1"/>
                <w:shd w:fill="f6b26b" w:val="clear"/>
                <w:rtl w:val="0"/>
              </w:rPr>
              <w:t xml:space="preserve">ASPECTOS IMPORTANTES PARA EL ALUMNADO</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5">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6591300" cy="4019550"/>
                  <wp:effectExtent b="0" l="0" r="0" t="0"/>
                  <wp:docPr descr="Gráfico" id="10" name="image10.png"/>
                  <a:graphic>
                    <a:graphicData uri="http://schemas.openxmlformats.org/drawingml/2006/picture">
                      <pic:pic>
                        <pic:nvPicPr>
                          <pic:cNvPr descr="Gráfico" id="0" name="image10.png"/>
                          <pic:cNvPicPr preferRelativeResize="0"/>
                        </pic:nvPicPr>
                        <pic:blipFill>
                          <a:blip r:embed="rId42"/>
                          <a:srcRect b="0" l="0" r="0" t="0"/>
                          <a:stretch>
                            <a:fillRect/>
                          </a:stretch>
                        </pic:blipFill>
                        <pic:spPr>
                          <a:xfrm>
                            <a:off x="0" y="0"/>
                            <a:ext cx="6591300" cy="401955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6">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7181850" cy="4400550"/>
                  <wp:effectExtent b="0" l="0" r="0" t="0"/>
                  <wp:docPr descr="Gráfico" id="4" name="image2.png"/>
                  <a:graphic>
                    <a:graphicData uri="http://schemas.openxmlformats.org/drawingml/2006/picture">
                      <pic:pic>
                        <pic:nvPicPr>
                          <pic:cNvPr descr="Gráfico" id="0" name="image2.png"/>
                          <pic:cNvPicPr preferRelativeResize="0"/>
                        </pic:nvPicPr>
                        <pic:blipFill>
                          <a:blip r:embed="rId43"/>
                          <a:srcRect b="0" l="0" r="0" t="0"/>
                          <a:stretch>
                            <a:fillRect/>
                          </a:stretch>
                        </pic:blipFill>
                        <pic:spPr>
                          <a:xfrm>
                            <a:off x="0" y="0"/>
                            <a:ext cx="7181850" cy="4400550"/>
                          </a:xfrm>
                          <a:prstGeom prst="rect"/>
                          <a:ln/>
                        </pic:spPr>
                      </pic:pic>
                    </a:graphicData>
                  </a:graphic>
                </wp:inline>
              </w:drawing>
            </w:r>
            <w:r w:rsidDel="00000000" w:rsidR="00000000" w:rsidRPr="00000000">
              <w:rPr>
                <w:rtl w:val="0"/>
              </w:rPr>
            </w:r>
          </w:p>
        </w:tc>
      </w:tr>
      <w:tr>
        <w:trPr>
          <w:cantSplit w:val="0"/>
          <w:trHeight w:val="983.935546875"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7">
            <w:pPr>
              <w:widowControl w:val="0"/>
              <w:spacing w:line="360" w:lineRule="auto"/>
              <w:jc w:val="both"/>
              <w:rPr>
                <w:shd w:fill="fce5cd" w:val="clear"/>
              </w:rPr>
            </w:pPr>
            <w:r w:rsidDel="00000000" w:rsidR="00000000" w:rsidRPr="00000000">
              <w:rPr>
                <w:shd w:fill="fce5cd" w:val="clear"/>
                <w:rtl w:val="0"/>
              </w:rPr>
              <w:t xml:space="preserve">En este gráfico hemos recogido la opinión en referencia a los aspectos más importantes para el alumnado, para poder hacer más hincapié en ello. Vemos que lo más importante para ellos es que el precio sea asequible y que el acabado sea profesional.</w:t>
            </w:r>
          </w:p>
        </w:tc>
      </w:tr>
    </w:tbl>
    <w:p w:rsidR="00000000" w:rsidDel="00000000" w:rsidP="00000000" w:rsidRDefault="00000000" w:rsidRPr="00000000" w14:paraId="000000E9">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EA">
      <w:pPr>
        <w:widowControl w:val="0"/>
        <w:spacing w:before="43.2598876953125" w:line="360" w:lineRule="auto"/>
        <w:ind w:right="220.701904296875"/>
        <w:jc w:val="both"/>
        <w:rPr>
          <w:b w:val="1"/>
          <w:bCs w:val="1"/>
          <w:color w:val="cc0000"/>
        </w:rPr>
      </w:pPr>
      <w:r w:rsidDel="00000000" w:rsidR="00000000" w:rsidRPr="00000000">
        <w:rPr>
          <w:rtl w:val="0"/>
        </w:rPr>
      </w:r>
    </w:p>
    <w:tbl>
      <w:tblPr>
        <w:tblStyle w:val="Table17"/>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B">
            <w:pPr>
              <w:widowControl w:val="0"/>
              <w:spacing w:line="360" w:lineRule="auto"/>
              <w:jc w:val="both"/>
              <w:rPr>
                <w:b w:val="1"/>
                <w:bCs w:val="1"/>
                <w:shd w:fill="f6b26b" w:val="clear"/>
              </w:rPr>
            </w:pPr>
            <w:r w:rsidDel="00000000" w:rsidR="00000000" w:rsidRPr="00000000">
              <w:rPr>
                <w:b w:val="1"/>
                <w:bCs w:val="1"/>
                <w:shd w:fill="f6b26b" w:val="clear"/>
                <w:rtl w:val="0"/>
              </w:rPr>
              <w:t xml:space="preserve">EDAD DEL ALUMNADO</w:t>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D">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6781800" cy="4210050"/>
                  <wp:effectExtent b="0" l="0" r="0" t="0"/>
                  <wp:docPr descr="Gráfico" id="49" name="image48.png"/>
                  <a:graphic>
                    <a:graphicData uri="http://schemas.openxmlformats.org/drawingml/2006/picture">
                      <pic:pic>
                        <pic:nvPicPr>
                          <pic:cNvPr descr="Gráfico" id="0" name="image48.png"/>
                          <pic:cNvPicPr preferRelativeResize="0"/>
                        </pic:nvPicPr>
                        <pic:blipFill>
                          <a:blip r:embed="rId44"/>
                          <a:srcRect b="0" l="0" r="0" t="0"/>
                          <a:stretch>
                            <a:fillRect/>
                          </a:stretch>
                        </pic:blipFill>
                        <pic:spPr>
                          <a:xfrm>
                            <a:off x="0" y="0"/>
                            <a:ext cx="6781800" cy="421005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E">
            <w:pPr>
              <w:widowControl w:val="0"/>
              <w:spacing w:line="360" w:lineRule="auto"/>
              <w:jc w:val="both"/>
              <w:rPr>
                <w:b w:val="1"/>
                <w:bCs w:val="1"/>
                <w:color w:val="cc0000"/>
              </w:rPr>
            </w:pPr>
            <w:r w:rsidDel="00000000" w:rsidR="00000000" w:rsidRPr="00000000">
              <w:rPr>
                <w:b w:val="1"/>
                <w:bCs w:val="1"/>
                <w:color w:val="cc0000"/>
              </w:rPr>
              <w:drawing>
                <wp:inline distB="114300" distT="114300" distL="114300" distR="114300">
                  <wp:extent cx="6686550" cy="4114800"/>
                  <wp:effectExtent b="0" l="0" r="0" t="0"/>
                  <wp:docPr descr="Gráfico" id="2" name="image1.png"/>
                  <a:graphic>
                    <a:graphicData uri="http://schemas.openxmlformats.org/drawingml/2006/picture">
                      <pic:pic>
                        <pic:nvPicPr>
                          <pic:cNvPr descr="Gráfico" id="0" name="image1.png"/>
                          <pic:cNvPicPr preferRelativeResize="0"/>
                        </pic:nvPicPr>
                        <pic:blipFill>
                          <a:blip r:embed="rId45"/>
                          <a:srcRect b="0" l="0" r="0" t="0"/>
                          <a:stretch>
                            <a:fillRect/>
                          </a:stretch>
                        </pic:blipFill>
                        <pic:spPr>
                          <a:xfrm>
                            <a:off x="0" y="0"/>
                            <a:ext cx="6686550" cy="41148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EF">
            <w:pPr>
              <w:widowControl w:val="0"/>
              <w:spacing w:line="360" w:lineRule="auto"/>
              <w:jc w:val="both"/>
              <w:rPr>
                <w:shd w:fill="fce5cd" w:val="clear"/>
              </w:rPr>
            </w:pPr>
            <w:r w:rsidDel="00000000" w:rsidR="00000000" w:rsidRPr="00000000">
              <w:rPr>
                <w:shd w:fill="fce5cd" w:val="clear"/>
                <w:rtl w:val="0"/>
              </w:rPr>
              <w:t xml:space="preserve">Conocer la edad del alumnado es fundamental para dirigirnos a ellos, por lo que apreciamos</w:t>
            </w:r>
          </w:p>
          <w:p w:rsidR="00000000" w:rsidDel="00000000" w:rsidP="00000000" w:rsidRDefault="00000000" w:rsidRPr="00000000" w14:paraId="000000F0">
            <w:pPr>
              <w:widowControl w:val="0"/>
              <w:spacing w:line="360" w:lineRule="auto"/>
              <w:jc w:val="both"/>
              <w:rPr>
                <w:shd w:fill="fce5cd" w:val="clear"/>
              </w:rPr>
            </w:pPr>
            <w:r w:rsidDel="00000000" w:rsidR="00000000" w:rsidRPr="00000000">
              <w:rPr>
                <w:shd w:fill="fce5cd" w:val="clear"/>
                <w:rtl w:val="0"/>
              </w:rPr>
              <w:t xml:space="preserve">que la mayoría del alumnado que se encuentran entre los 16- 30 años, seguidos de los de 12</w:t>
            </w:r>
          </w:p>
          <w:p w:rsidR="00000000" w:rsidDel="00000000" w:rsidP="00000000" w:rsidRDefault="00000000" w:rsidRPr="00000000" w14:paraId="000000F1">
            <w:pPr>
              <w:widowControl w:val="0"/>
              <w:spacing w:line="360" w:lineRule="auto"/>
              <w:jc w:val="both"/>
              <w:rPr>
                <w:shd w:fill="fce5cd" w:val="clear"/>
              </w:rPr>
            </w:pPr>
            <w:r w:rsidDel="00000000" w:rsidR="00000000" w:rsidRPr="00000000">
              <w:rPr>
                <w:shd w:fill="fce5cd" w:val="clear"/>
                <w:rtl w:val="0"/>
              </w:rPr>
              <w:t xml:space="preserve">- 16 años.Por lo que nos centraremos en esos rangos de edad a la hora de realizar las bolsas , aunque sin olvidarnos de hacer algunas para los más mayores.</w:t>
            </w:r>
          </w:p>
        </w:tc>
      </w:tr>
    </w:tbl>
    <w:p w:rsidR="00000000" w:rsidDel="00000000" w:rsidP="00000000" w:rsidRDefault="00000000" w:rsidRPr="00000000" w14:paraId="000000F3">
      <w:pPr>
        <w:widowControl w:val="0"/>
        <w:spacing w:before="43.2598876953125" w:line="360" w:lineRule="auto"/>
        <w:ind w:right="220.701904296875"/>
        <w:jc w:val="both"/>
        <w:rPr>
          <w:b w:val="1"/>
          <w:bCs w:val="1"/>
          <w:color w:val="cc0000"/>
        </w:rPr>
      </w:pPr>
      <w:r w:rsidDel="00000000" w:rsidR="00000000" w:rsidRPr="00000000">
        <w:rPr>
          <w:rtl w:val="0"/>
        </w:rPr>
      </w:r>
    </w:p>
    <w:p w:rsidR="00000000" w:rsidDel="00000000" w:rsidP="00000000" w:rsidRDefault="00000000" w:rsidRPr="00000000" w14:paraId="000000F4">
      <w:pPr>
        <w:widowControl w:val="0"/>
        <w:spacing w:before="43.2598876953125" w:line="360" w:lineRule="auto"/>
        <w:ind w:right="220.701904296875"/>
        <w:jc w:val="both"/>
        <w:rPr>
          <w:b w:val="1"/>
          <w:bCs w:val="1"/>
          <w:highlight w:val="white"/>
        </w:rPr>
      </w:pPr>
      <w:r w:rsidDel="00000000" w:rsidR="00000000" w:rsidRPr="00000000">
        <w:rPr>
          <w:b w:val="1"/>
          <w:bCs w:val="1"/>
          <w:color w:val="f6b26b"/>
          <w:sz w:val="24"/>
          <w:szCs w:val="24"/>
          <w:rtl w:val="0"/>
        </w:rPr>
        <w:t xml:space="preserve">2.4. MERCADO META</w:t>
      </w:r>
      <w:r w:rsidDel="00000000" w:rsidR="00000000" w:rsidRPr="00000000">
        <w:rPr>
          <w:b w:val="1"/>
          <w:bCs w:val="1"/>
          <w:highlight w:val="white"/>
          <w:rtl w:val="0"/>
        </w:rPr>
        <w:t xml:space="preserve">  </w:t>
      </w:r>
    </w:p>
    <w:p w:rsidR="00000000" w:rsidDel="00000000" w:rsidP="00000000" w:rsidRDefault="00000000" w:rsidRPr="00000000" w14:paraId="000000F5">
      <w:pPr>
        <w:widowControl w:val="0"/>
        <w:spacing w:before="43.2598876953125" w:line="360" w:lineRule="auto"/>
        <w:ind w:right="220.701904296875"/>
        <w:jc w:val="both"/>
        <w:rPr>
          <w:highlight w:val="white"/>
        </w:rPr>
      </w:pPr>
      <w:r w:rsidDel="00000000" w:rsidR="00000000" w:rsidRPr="00000000">
        <w:rPr>
          <w:highlight w:val="white"/>
          <w:rtl w:val="0"/>
        </w:rPr>
        <w:t xml:space="preserve">El mercado puede analizarse a partir de diferentes niveles que permiten comprender con mayor precisión el alcance real del producto y las posibilidades de crecimiento.</w:t>
      </w:r>
    </w:p>
    <w:p w:rsidR="00000000" w:rsidDel="00000000" w:rsidP="00000000" w:rsidRDefault="00000000" w:rsidRPr="00000000" w14:paraId="000000F6">
      <w:pPr>
        <w:widowControl w:val="0"/>
        <w:spacing w:before="43.2598876953125" w:line="360" w:lineRule="auto"/>
        <w:ind w:right="220.701904296875"/>
        <w:jc w:val="both"/>
        <w:rPr>
          <w:highlight w:val="white"/>
        </w:rPr>
      </w:pPr>
      <w:r w:rsidDel="00000000" w:rsidR="00000000" w:rsidRPr="00000000">
        <w:rPr>
          <w:b w:val="1"/>
          <w:bCs w:val="1"/>
          <w:u w:val="single"/>
          <w:shd w:fill="fce5cd" w:val="clear"/>
          <w:rtl w:val="0"/>
        </w:rPr>
        <w:t xml:space="preserve">Mercado real: </w:t>
      </w:r>
      <w:r w:rsidDel="00000000" w:rsidR="00000000" w:rsidRPr="00000000">
        <w:rPr>
          <w:rtl w:val="0"/>
        </w:rPr>
        <w:t xml:space="preserve"> está compuesto por aquellas personas que, además de mostrar interés por este tipo de productos, tienen la capacidad económica y la intención efectiva de realizar la compra.</w:t>
      </w:r>
      <w:r w:rsidDel="00000000" w:rsidR="00000000" w:rsidRPr="00000000">
        <w:rPr>
          <w:b w:val="1"/>
          <w:bCs w:val="1"/>
          <w:shd w:fill="fce5cd" w:val="clear"/>
          <w:rtl w:val="0"/>
        </w:rPr>
        <w:t xml:space="preserve"> </w:t>
      </w:r>
      <w:r w:rsidDel="00000000" w:rsidR="00000000" w:rsidRPr="00000000">
        <w:rPr>
          <w:highlight w:val="white"/>
          <w:rtl w:val="0"/>
        </w:rPr>
        <w:t xml:space="preserve"> </w:t>
      </w:r>
    </w:p>
    <w:p w:rsidR="00000000" w:rsidDel="00000000" w:rsidP="00000000" w:rsidRDefault="00000000" w:rsidRPr="00000000" w14:paraId="000000F7">
      <w:pPr>
        <w:widowControl w:val="0"/>
        <w:spacing w:before="43.2598876953125" w:line="360" w:lineRule="auto"/>
        <w:ind w:right="220.701904296875"/>
        <w:jc w:val="both"/>
        <w:rPr>
          <w:highlight w:val="white"/>
        </w:rPr>
      </w:pPr>
      <w:r w:rsidDel="00000000" w:rsidR="00000000" w:rsidRPr="00000000">
        <w:rPr>
          <w:b w:val="1"/>
          <w:bCs w:val="1"/>
          <w:u w:val="single"/>
          <w:shd w:fill="fce5cd" w:val="clear"/>
          <w:rtl w:val="0"/>
        </w:rPr>
        <w:t xml:space="preserve">Mercado potencial total:</w:t>
      </w:r>
      <w:r w:rsidDel="00000000" w:rsidR="00000000" w:rsidRPr="00000000">
        <w:rPr>
          <w:b w:val="1"/>
          <w:bCs w:val="1"/>
          <w:highlight w:val="white"/>
          <w:rtl w:val="0"/>
        </w:rPr>
        <w:t xml:space="preserve"> </w:t>
      </w:r>
      <w:r w:rsidDel="00000000" w:rsidR="00000000" w:rsidRPr="00000000">
        <w:rPr>
          <w:highlight w:val="white"/>
          <w:rtl w:val="0"/>
        </w:rPr>
        <w:t xml:space="preserve">hace referencia al conjunto de personas que, en teoría, podrían estar interesadas en el producto o servicio. En este caso estaría formado por todas aquellas personas que acuden al mercadillo navideño y que podrían sentir interés por comprar bolsas decoradas o artículos similares de temática navideña.</w:t>
      </w:r>
    </w:p>
    <w:p w:rsidR="00000000" w:rsidDel="00000000" w:rsidP="00000000" w:rsidRDefault="00000000" w:rsidRPr="00000000" w14:paraId="000000F8">
      <w:pPr>
        <w:widowControl w:val="0"/>
        <w:spacing w:before="43.2598876953125" w:line="360" w:lineRule="auto"/>
        <w:ind w:right="220.701904296875"/>
        <w:jc w:val="both"/>
        <w:rPr>
          <w:highlight w:val="white"/>
        </w:rPr>
      </w:pPr>
      <w:r w:rsidDel="00000000" w:rsidR="00000000" w:rsidRPr="00000000">
        <w:rPr>
          <w:b w:val="1"/>
          <w:bCs w:val="1"/>
          <w:u w:val="single"/>
          <w:shd w:fill="fce5cd" w:val="clear"/>
          <w:rtl w:val="0"/>
        </w:rPr>
        <w:t xml:space="preserve">Mercado meta:</w:t>
      </w:r>
      <w:r w:rsidDel="00000000" w:rsidR="00000000" w:rsidRPr="00000000">
        <w:rPr>
          <w:b w:val="1"/>
          <w:bCs w:val="1"/>
          <w:highlight w:val="white"/>
          <w:rtl w:val="0"/>
        </w:rPr>
        <w:t xml:space="preserve"> </w:t>
      </w:r>
      <w:r w:rsidDel="00000000" w:rsidR="00000000" w:rsidRPr="00000000">
        <w:rPr>
          <w:highlight w:val="white"/>
          <w:rtl w:val="0"/>
        </w:rPr>
        <w:t xml:space="preserve">es el segmento específico al que se dirige el producto, en nuestro caso, nos dirigimos más concretamente a los alumnos. Se trata del grupo de consumidores que, por sus gustos, preferencias y características, tienen mayor probabilidad de adquirir nuestro producto.</w:t>
      </w:r>
    </w:p>
    <w:p w:rsidR="00000000" w:rsidDel="00000000" w:rsidP="00000000" w:rsidRDefault="00000000" w:rsidRPr="00000000" w14:paraId="000000F9">
      <w:pPr>
        <w:pStyle w:val="Heading2"/>
        <w:keepNext w:val="0"/>
        <w:keepLines w:val="0"/>
        <w:widowControl w:val="0"/>
        <w:spacing w:after="0" w:before="43.2598876953125" w:line="360" w:lineRule="auto"/>
        <w:ind w:right="220.701904296875"/>
        <w:jc w:val="both"/>
        <w:rPr>
          <w:b w:val="1"/>
          <w:bCs w:val="1"/>
          <w:sz w:val="24"/>
          <w:szCs w:val="24"/>
        </w:rPr>
      </w:pPr>
      <w:bookmarkStart w:colFirst="0" w:colLast="0" w:name="_xntysd8edx3y" w:id="4"/>
      <w:bookmarkEnd w:id="4"/>
      <w:r w:rsidDel="00000000" w:rsidR="00000000" w:rsidRPr="00000000">
        <w:rPr>
          <w:rtl w:val="0"/>
        </w:rPr>
      </w:r>
    </w:p>
    <w:p w:rsidR="00000000" w:rsidDel="00000000" w:rsidP="00000000" w:rsidRDefault="00000000" w:rsidRPr="00000000" w14:paraId="000000FA">
      <w:pPr>
        <w:pStyle w:val="Heading2"/>
        <w:keepNext w:val="0"/>
        <w:keepLines w:val="0"/>
        <w:widowControl w:val="0"/>
        <w:spacing w:after="0" w:before="43.2598876953125" w:line="360" w:lineRule="auto"/>
        <w:ind w:right="220.701904296875"/>
        <w:jc w:val="both"/>
        <w:rPr>
          <w:b w:val="1"/>
          <w:bCs w:val="1"/>
          <w:color w:val="f6b26b"/>
          <w:sz w:val="24"/>
          <w:szCs w:val="24"/>
        </w:rPr>
      </w:pPr>
      <w:bookmarkStart w:colFirst="0" w:colLast="0" w:name="_ojj56ml7ek54" w:id="5"/>
      <w:bookmarkEnd w:id="5"/>
      <w:r w:rsidDel="00000000" w:rsidR="00000000" w:rsidRPr="00000000">
        <w:rPr>
          <w:b w:val="1"/>
          <w:bCs w:val="1"/>
          <w:color w:val="f6b26b"/>
          <w:sz w:val="24"/>
          <w:szCs w:val="24"/>
          <w:rtl w:val="0"/>
        </w:rPr>
        <w:t xml:space="preserve">2.5.EL ENTORNO DE LA EMPRESA</w:t>
      </w:r>
    </w:p>
    <w:p w:rsidR="00000000" w:rsidDel="00000000" w:rsidP="00000000" w:rsidRDefault="00000000" w:rsidRPr="00000000" w14:paraId="000000FB">
      <w:pPr>
        <w:pStyle w:val="Heading3"/>
        <w:keepNext w:val="0"/>
        <w:keepLines w:val="0"/>
        <w:widowControl w:val="0"/>
        <w:spacing w:after="0" w:before="43.2598876953125" w:line="360" w:lineRule="auto"/>
        <w:ind w:right="220.701904296875"/>
        <w:jc w:val="both"/>
        <w:rPr>
          <w:b w:val="1"/>
          <w:bCs w:val="1"/>
          <w:color w:val="000000"/>
          <w:sz w:val="24"/>
          <w:szCs w:val="24"/>
          <w:u w:val="single"/>
          <w:shd w:fill="fce5cd" w:val="clear"/>
        </w:rPr>
      </w:pPr>
      <w:bookmarkStart w:colFirst="0" w:colLast="0" w:name="_x6zm8ucea3o6" w:id="6"/>
      <w:bookmarkEnd w:id="6"/>
      <w:r w:rsidDel="00000000" w:rsidR="00000000" w:rsidRPr="00000000">
        <w:rPr>
          <w:b w:val="1"/>
          <w:bCs w:val="1"/>
          <w:color w:val="000000"/>
          <w:sz w:val="24"/>
          <w:szCs w:val="24"/>
          <w:u w:val="single"/>
          <w:shd w:fill="fce5cd" w:val="clear"/>
          <w:rtl w:val="0"/>
        </w:rPr>
        <w:t xml:space="preserve">Explicación sobre qué es el entorno de una empresa</w:t>
      </w:r>
    </w:p>
    <w:p w:rsidR="00000000" w:rsidDel="00000000" w:rsidP="00000000" w:rsidRDefault="00000000" w:rsidRPr="00000000" w14:paraId="000000FC">
      <w:pPr>
        <w:pStyle w:val="Heading3"/>
        <w:keepNext w:val="0"/>
        <w:keepLines w:val="0"/>
        <w:widowControl w:val="0"/>
        <w:spacing w:after="0" w:before="43.2598876953125" w:line="360" w:lineRule="auto"/>
        <w:ind w:right="220.701904296875"/>
        <w:jc w:val="both"/>
        <w:rPr>
          <w:color w:val="000000"/>
          <w:sz w:val="22"/>
          <w:szCs w:val="22"/>
        </w:rPr>
      </w:pPr>
      <w:bookmarkStart w:colFirst="0" w:colLast="0" w:name="_kftxl8bgvo4q" w:id="7"/>
      <w:bookmarkEnd w:id="7"/>
      <w:r w:rsidDel="00000000" w:rsidR="00000000" w:rsidRPr="00000000">
        <w:rPr>
          <w:color w:val="000000"/>
          <w:sz w:val="22"/>
          <w:szCs w:val="22"/>
          <w:rtl w:val="0"/>
        </w:rPr>
        <w:t xml:space="preserve">El entorno del marketing son </w:t>
      </w:r>
      <w:r w:rsidDel="00000000" w:rsidR="00000000" w:rsidRPr="00000000">
        <w:rPr>
          <w:color w:val="000000"/>
          <w:sz w:val="22"/>
          <w:szCs w:val="22"/>
          <w:u w:val="single"/>
          <w:shd w:fill="fce5cd" w:val="clear"/>
          <w:rtl w:val="0"/>
        </w:rPr>
        <w:t xml:space="preserve">fuerzas que no son controlables</w:t>
      </w:r>
      <w:r w:rsidDel="00000000" w:rsidR="00000000" w:rsidRPr="00000000">
        <w:rPr>
          <w:color w:val="000000"/>
          <w:sz w:val="22"/>
          <w:szCs w:val="22"/>
          <w:rtl w:val="0"/>
        </w:rPr>
        <w:t xml:space="preserve"> por parte de la empresa pero </w:t>
      </w:r>
      <w:r w:rsidDel="00000000" w:rsidR="00000000" w:rsidRPr="00000000">
        <w:rPr>
          <w:color w:val="000000"/>
          <w:sz w:val="22"/>
          <w:szCs w:val="22"/>
          <w:u w:val="single"/>
          <w:shd w:fill="fce5cd" w:val="clear"/>
          <w:rtl w:val="0"/>
        </w:rPr>
        <w:t xml:space="preserve">en cambio sí que influyen sobre ella</w:t>
      </w:r>
      <w:r w:rsidDel="00000000" w:rsidR="00000000" w:rsidRPr="00000000">
        <w:rPr>
          <w:color w:val="000000"/>
          <w:sz w:val="22"/>
          <w:szCs w:val="22"/>
          <w:shd w:fill="fce5cd" w:val="clear"/>
          <w:rtl w:val="0"/>
        </w:rPr>
        <w:t xml:space="preserve">.</w:t>
      </w:r>
      <w:r w:rsidDel="00000000" w:rsidR="00000000" w:rsidRPr="00000000">
        <w:rPr>
          <w:color w:val="000000"/>
          <w:sz w:val="22"/>
          <w:szCs w:val="22"/>
          <w:rtl w:val="0"/>
        </w:rPr>
        <w:t xml:space="preserve"> Podemos dividir el entorno del marketing en Microentorno y en Macroentorno: </w:t>
      </w:r>
    </w:p>
    <w:p w:rsidR="00000000" w:rsidDel="00000000" w:rsidP="00000000" w:rsidRDefault="00000000" w:rsidRPr="00000000" w14:paraId="000000FD">
      <w:pPr>
        <w:spacing w:line="360" w:lineRule="auto"/>
        <w:jc w:val="both"/>
        <w:rPr/>
      </w:pPr>
      <w:r w:rsidDel="00000000" w:rsidR="00000000" w:rsidRPr="00000000">
        <w:rPr>
          <w:rtl w:val="0"/>
        </w:rPr>
      </w:r>
    </w:p>
    <w:p w:rsidR="00000000" w:rsidDel="00000000" w:rsidP="00000000" w:rsidRDefault="00000000" w:rsidRPr="00000000" w14:paraId="000000FE">
      <w:pPr>
        <w:pStyle w:val="Heading3"/>
        <w:keepNext w:val="0"/>
        <w:keepLines w:val="0"/>
        <w:widowControl w:val="0"/>
        <w:spacing w:after="0" w:before="43.2598876953125" w:line="360" w:lineRule="auto"/>
        <w:ind w:right="220.701904296875"/>
        <w:jc w:val="both"/>
        <w:rPr>
          <w:b w:val="1"/>
          <w:bCs w:val="1"/>
          <w:color w:val="f6b26b"/>
          <w:sz w:val="24"/>
          <w:szCs w:val="24"/>
          <w:highlight w:val="white"/>
        </w:rPr>
      </w:pPr>
      <w:bookmarkStart w:colFirst="0" w:colLast="0" w:name="_bhqjj1pixtnw" w:id="8"/>
      <w:bookmarkEnd w:id="8"/>
      <w:r w:rsidDel="00000000" w:rsidR="00000000" w:rsidRPr="00000000">
        <w:rPr>
          <w:b w:val="1"/>
          <w:bCs w:val="1"/>
          <w:color w:val="f6b26b"/>
          <w:sz w:val="24"/>
          <w:szCs w:val="24"/>
          <w:highlight w:val="white"/>
          <w:rtl w:val="0"/>
        </w:rPr>
        <w:t xml:space="preserve">2.5.1 ELEMENTOS DEL MICROENTORNO</w:t>
      </w:r>
    </w:p>
    <w:p w:rsidR="00000000" w:rsidDel="00000000" w:rsidP="00000000" w:rsidRDefault="00000000" w:rsidRPr="00000000" w14:paraId="000000FF">
      <w:pPr>
        <w:widowControl w:val="0"/>
        <w:spacing w:before="43.2598876953125" w:line="360" w:lineRule="auto"/>
        <w:ind w:right="220.701904296875"/>
        <w:jc w:val="both"/>
        <w:rPr>
          <w:b w:val="1"/>
          <w:bCs w:val="1"/>
          <w:highlight w:val="white"/>
        </w:rPr>
      </w:pPr>
      <w:r w:rsidDel="00000000" w:rsidR="00000000" w:rsidRPr="00000000">
        <w:rPr>
          <w:b w:val="1"/>
          <w:bCs w:val="1"/>
          <w:highlight w:val="white"/>
          <w:rtl w:val="0"/>
        </w:rPr>
        <w:t xml:space="preserve">A continuación se enumeran los elementos que componen el microentorno de la empresa:</w:t>
      </w:r>
    </w:p>
    <w:p w:rsidR="00000000" w:rsidDel="00000000" w:rsidP="00000000" w:rsidRDefault="00000000" w:rsidRPr="00000000" w14:paraId="00000100">
      <w:pPr>
        <w:widowControl w:val="0"/>
        <w:spacing w:before="43.2598876953125" w:line="360" w:lineRule="auto"/>
        <w:ind w:right="220.701904296875"/>
        <w:jc w:val="both"/>
        <w:rPr>
          <w:highlight w:val="white"/>
        </w:rPr>
      </w:pPr>
      <w:r w:rsidDel="00000000" w:rsidR="00000000" w:rsidRPr="00000000">
        <w:rPr>
          <w:b w:val="1"/>
          <w:bCs w:val="1"/>
          <w:u w:val="single"/>
          <w:shd w:fill="fce5cd" w:val="clear"/>
          <w:rtl w:val="0"/>
        </w:rPr>
        <w:t xml:space="preserve">Clientes</w:t>
      </w:r>
      <w:r w:rsidDel="00000000" w:rsidR="00000000" w:rsidRPr="00000000">
        <w:rPr>
          <w:highlight w:val="white"/>
          <w:rtl w:val="0"/>
        </w:rPr>
        <w:t xml:space="preserve">: son personas o personas que compran o consumen los productos o servicios. En nuestro caso, no nos hemos focalizado en una clientela concreta, ya que nuestro producto, esperamos que sea consumido por toda la clientela existente (profesores, alumnos y personal no docente).</w:t>
      </w:r>
    </w:p>
    <w:p w:rsidR="00000000" w:rsidDel="00000000" w:rsidP="00000000" w:rsidRDefault="00000000" w:rsidRPr="00000000" w14:paraId="00000101">
      <w:pPr>
        <w:widowControl w:val="0"/>
        <w:spacing w:before="43.2598876953125" w:line="360" w:lineRule="auto"/>
        <w:ind w:right="220.701904296875"/>
        <w:jc w:val="both"/>
        <w:rPr>
          <w:shd w:fill="fce5cd" w:val="clear"/>
        </w:rPr>
      </w:pPr>
      <w:r w:rsidDel="00000000" w:rsidR="00000000" w:rsidRPr="00000000">
        <w:rPr>
          <w:b w:val="1"/>
          <w:bCs w:val="1"/>
          <w:u w:val="single"/>
          <w:shd w:fill="fce5cd" w:val="clear"/>
          <w:rtl w:val="0"/>
        </w:rPr>
        <w:t xml:space="preserve">Proveedores</w:t>
      </w:r>
      <w:r w:rsidDel="00000000" w:rsidR="00000000" w:rsidRPr="00000000">
        <w:rPr>
          <w:highlight w:val="white"/>
          <w:rtl w:val="0"/>
        </w:rPr>
        <w:t xml:space="preserve">: son las personas o empresas que suministran recursos necesarios para el desarrollo óptimo del producto o servicio. En nuestro caso nuestros principales y únicos proveedores han sido: </w:t>
      </w:r>
      <w:hyperlink r:id="rId46">
        <w:r w:rsidDel="00000000" w:rsidR="00000000" w:rsidRPr="00000000">
          <w:rPr>
            <w:u w:val="single"/>
            <w:shd w:fill="fce5cd" w:val="clear"/>
            <w:rtl w:val="0"/>
          </w:rPr>
          <w:t xml:space="preserve">Temu</w:t>
        </w:r>
      </w:hyperlink>
      <w:r w:rsidDel="00000000" w:rsidR="00000000" w:rsidRPr="00000000">
        <w:rPr>
          <w:highlight w:val="white"/>
          <w:rtl w:val="0"/>
        </w:rPr>
        <w:t xml:space="preserve"> y  </w:t>
      </w:r>
      <w:hyperlink r:id="rId47">
        <w:r w:rsidDel="00000000" w:rsidR="00000000" w:rsidRPr="00000000">
          <w:rPr>
            <w:u w:val="single"/>
            <w:shd w:fill="fce5cd" w:val="clear"/>
            <w:rtl w:val="0"/>
          </w:rPr>
          <w:t xml:space="preserve">Almacenes Lucio</w:t>
        </w:r>
      </w:hyperlink>
      <w:r w:rsidDel="00000000" w:rsidR="00000000" w:rsidRPr="00000000">
        <w:rPr>
          <w:shd w:fill="fce5cd" w:val="clear"/>
          <w:rtl w:val="0"/>
        </w:rPr>
        <w:t xml:space="preserve">.</w:t>
      </w:r>
    </w:p>
    <w:p w:rsidR="00000000" w:rsidDel="00000000" w:rsidP="00000000" w:rsidRDefault="00000000" w:rsidRPr="00000000" w14:paraId="00000102">
      <w:pPr>
        <w:widowControl w:val="0"/>
        <w:spacing w:before="43.2598876953125" w:line="360" w:lineRule="auto"/>
        <w:ind w:right="220.701904296875"/>
        <w:jc w:val="both"/>
        <w:rPr>
          <w:highlight w:val="white"/>
        </w:rPr>
      </w:pPr>
      <w:r w:rsidDel="00000000" w:rsidR="00000000" w:rsidRPr="00000000">
        <w:rPr>
          <w:b w:val="1"/>
          <w:bCs w:val="1"/>
          <w:u w:val="single"/>
          <w:shd w:fill="fce5cd" w:val="clear"/>
          <w:rtl w:val="0"/>
        </w:rPr>
        <w:t xml:space="preserve">Competencia</w:t>
      </w:r>
      <w:r w:rsidDel="00000000" w:rsidR="00000000" w:rsidRPr="00000000">
        <w:rPr>
          <w:shd w:fill="fce5cd" w:val="clear"/>
          <w:rtl w:val="0"/>
        </w:rPr>
        <w:t xml:space="preserve">:</w:t>
      </w:r>
      <w:r w:rsidDel="00000000" w:rsidR="00000000" w:rsidRPr="00000000">
        <w:rPr>
          <w:highlight w:val="white"/>
          <w:rtl w:val="0"/>
        </w:rPr>
        <w:t xml:space="preserve"> nuestra competencia es indirecta, lo que quiere decir que nadie vende el mismo producto que nosotras, por lo tanto carecemos de competencia directa.</w:t>
      </w:r>
    </w:p>
    <w:p w:rsidR="00000000" w:rsidDel="00000000" w:rsidP="00000000" w:rsidRDefault="00000000" w:rsidRPr="00000000" w14:paraId="00000103">
      <w:pPr>
        <w:widowControl w:val="0"/>
        <w:spacing w:before="43.2598876953125" w:line="360" w:lineRule="auto"/>
        <w:ind w:right="220.701904296875"/>
        <w:jc w:val="both"/>
        <w:rPr>
          <w:highlight w:val="white"/>
        </w:rPr>
      </w:pPr>
      <w:r w:rsidDel="00000000" w:rsidR="00000000" w:rsidRPr="00000000">
        <w:rPr>
          <w:highlight w:val="white"/>
          <w:rtl w:val="0"/>
        </w:rPr>
        <w:t xml:space="preserve">Nuestra competencia engloba diversos productos como por ejemplo velas, llaveros, pulseras y carteras, entre otros.</w:t>
      </w:r>
    </w:p>
    <w:p w:rsidR="00000000" w:rsidDel="00000000" w:rsidP="00000000" w:rsidRDefault="00000000" w:rsidRPr="00000000" w14:paraId="00000104">
      <w:pPr>
        <w:widowControl w:val="0"/>
        <w:spacing w:before="43.2598876953125" w:line="360" w:lineRule="auto"/>
        <w:ind w:right="220.701904296875"/>
        <w:jc w:val="both"/>
        <w:rPr>
          <w:sz w:val="24"/>
          <w:szCs w:val="24"/>
          <w:highlight w:val="white"/>
        </w:rPr>
      </w:pPr>
      <w:r w:rsidDel="00000000" w:rsidR="00000000" w:rsidRPr="00000000">
        <w:rPr>
          <w:rtl w:val="0"/>
        </w:rPr>
      </w:r>
    </w:p>
    <w:p w:rsidR="00000000" w:rsidDel="00000000" w:rsidP="00000000" w:rsidRDefault="00000000" w:rsidRPr="00000000" w14:paraId="00000105">
      <w:pPr>
        <w:widowControl w:val="0"/>
        <w:spacing w:before="43.2598876953125" w:line="360" w:lineRule="auto"/>
        <w:ind w:right="220.701904296875"/>
        <w:jc w:val="both"/>
        <w:rPr>
          <w:sz w:val="24"/>
          <w:szCs w:val="24"/>
          <w:highlight w:val="white"/>
        </w:rPr>
      </w:pPr>
      <w:r w:rsidDel="00000000" w:rsidR="00000000" w:rsidRPr="00000000">
        <w:rPr>
          <w:rtl w:val="0"/>
        </w:rPr>
      </w:r>
    </w:p>
    <w:p w:rsidR="00000000" w:rsidDel="00000000" w:rsidP="00000000" w:rsidRDefault="00000000" w:rsidRPr="00000000" w14:paraId="00000106">
      <w:pPr>
        <w:widowControl w:val="0"/>
        <w:spacing w:before="43.2598876953125" w:line="360" w:lineRule="auto"/>
        <w:ind w:right="220.701904296875"/>
        <w:jc w:val="both"/>
        <w:rPr>
          <w:highlight w:val="white"/>
        </w:rPr>
      </w:pPr>
      <w:r w:rsidDel="00000000" w:rsidR="00000000" w:rsidRPr="00000000">
        <w:rPr>
          <w:b w:val="1"/>
          <w:bCs w:val="1"/>
          <w:color w:val="e69138"/>
          <w:sz w:val="24"/>
          <w:szCs w:val="24"/>
          <w:highlight w:val="white"/>
          <w:rtl w:val="0"/>
        </w:rPr>
        <w:t xml:space="preserve"> LA CLIENTELA</w:t>
      </w:r>
      <w:r w:rsidDel="00000000" w:rsidR="00000000" w:rsidRPr="00000000">
        <w:rPr>
          <w:rtl w:val="0"/>
        </w:rPr>
      </w:r>
    </w:p>
    <w:p w:rsidR="00000000" w:rsidDel="00000000" w:rsidP="00000000" w:rsidRDefault="00000000" w:rsidRPr="00000000" w14:paraId="00000107">
      <w:pPr>
        <w:widowControl w:val="0"/>
        <w:spacing w:before="43.2598876953125" w:line="360" w:lineRule="auto"/>
        <w:ind w:left="720" w:right="50.238037109375" w:firstLine="0"/>
        <w:jc w:val="both"/>
        <w:rPr>
          <w:highlight w:val="white"/>
        </w:rPr>
      </w:pPr>
      <w:r w:rsidDel="00000000" w:rsidR="00000000" w:rsidRPr="00000000">
        <w:rPr>
          <w:rtl w:val="0"/>
        </w:rPr>
      </w:r>
    </w:p>
    <w:tbl>
      <w:tblPr>
        <w:tblStyle w:val="Table18"/>
        <w:tblW w:w="19965.0" w:type="dxa"/>
        <w:jc w:val="left"/>
        <w:tblInd w:w="7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80"/>
        <w:gridCol w:w="4995"/>
        <w:gridCol w:w="4995"/>
        <w:gridCol w:w="4995"/>
        <w:tblGridChange w:id="0">
          <w:tblGrid>
            <w:gridCol w:w="4980"/>
            <w:gridCol w:w="4995"/>
            <w:gridCol w:w="4995"/>
            <w:gridCol w:w="4995"/>
          </w:tblGrid>
        </w:tblGridChange>
      </w:tblGrid>
      <w:tr>
        <w:trPr>
          <w:cantSplit w:val="0"/>
          <w:tblHeader w:val="0"/>
        </w:trPr>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08">
            <w:pPr>
              <w:widowControl w:val="0"/>
              <w:spacing w:line="360" w:lineRule="auto"/>
              <w:jc w:val="both"/>
              <w:rPr>
                <w:highlight w:val="white"/>
              </w:rPr>
            </w:pPr>
            <w:r w:rsidDel="00000000" w:rsidR="00000000" w:rsidRPr="00000000">
              <w:rPr>
                <w:b w:val="1"/>
                <w:bCs w:val="1"/>
                <w:shd w:fill="fce5cd" w:val="clear"/>
                <w:rtl w:val="0"/>
              </w:rPr>
              <w:t xml:space="preserve">TIPO1</w:t>
            </w:r>
            <w:r w:rsidDel="00000000" w:rsidR="00000000" w:rsidRPr="00000000">
              <w:rPr>
                <w:highlight w:val="white"/>
              </w:rPr>
              <w:drawing>
                <wp:inline distB="114300" distT="114300" distL="114300" distR="114300">
                  <wp:extent cx="4762500" cy="4762500"/>
                  <wp:effectExtent b="0" l="0" r="0" t="0"/>
                  <wp:docPr id="7" name="image7.jpg"/>
                  <a:graphic>
                    <a:graphicData uri="http://schemas.openxmlformats.org/drawingml/2006/picture">
                      <pic:pic>
                        <pic:nvPicPr>
                          <pic:cNvPr id="0" name="image7.jpg"/>
                          <pic:cNvPicPr preferRelativeResize="0"/>
                        </pic:nvPicPr>
                        <pic:blipFill>
                          <a:blip r:embed="rId48"/>
                          <a:srcRect b="0" l="0" r="0" t="0"/>
                          <a:stretch>
                            <a:fillRect/>
                          </a:stretch>
                        </pic:blipFill>
                        <pic:spPr>
                          <a:xfrm>
                            <a:off x="0" y="0"/>
                            <a:ext cx="4762500" cy="4762500"/>
                          </a:xfrm>
                          <a:prstGeom prst="rect"/>
                          <a:ln/>
                        </pic:spPr>
                      </pic:pic>
                    </a:graphicData>
                  </a:graphic>
                </wp:inline>
              </w:drawing>
            </w:r>
            <w:r w:rsidDel="00000000" w:rsidR="00000000" w:rsidRPr="00000000">
              <w:rPr>
                <w:highlight w:val="white"/>
                <w:rtl w:val="0"/>
              </w:rPr>
              <w:t xml:space="preserve"> </w:t>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09">
            <w:pPr>
              <w:widowControl w:val="0"/>
              <w:spacing w:line="360" w:lineRule="auto"/>
              <w:jc w:val="both"/>
              <w:rPr>
                <w:highlight w:val="white"/>
              </w:rPr>
            </w:pPr>
            <w:r w:rsidDel="00000000" w:rsidR="00000000" w:rsidRPr="00000000">
              <w:rPr>
                <w:b w:val="1"/>
                <w:bCs w:val="1"/>
                <w:shd w:fill="fce5cd" w:val="clear"/>
                <w:rtl w:val="0"/>
              </w:rPr>
              <w:t xml:space="preserve">TIPO2</w:t>
            </w:r>
            <w:r w:rsidDel="00000000" w:rsidR="00000000" w:rsidRPr="00000000">
              <w:rPr>
                <w:highlight w:val="white"/>
              </w:rPr>
              <w:drawing>
                <wp:inline distB="114300" distT="114300" distL="114300" distR="114300">
                  <wp:extent cx="4762500" cy="4762500"/>
                  <wp:effectExtent b="0" l="0" r="0" t="0"/>
                  <wp:docPr id="43" name="image36.jpg"/>
                  <a:graphic>
                    <a:graphicData uri="http://schemas.openxmlformats.org/drawingml/2006/picture">
                      <pic:pic>
                        <pic:nvPicPr>
                          <pic:cNvPr id="0" name="image36.jpg"/>
                          <pic:cNvPicPr preferRelativeResize="0"/>
                        </pic:nvPicPr>
                        <pic:blipFill>
                          <a:blip r:embed="rId49"/>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0A">
            <w:pPr>
              <w:widowControl w:val="0"/>
              <w:spacing w:line="360" w:lineRule="auto"/>
              <w:jc w:val="both"/>
              <w:rPr>
                <w:highlight w:val="white"/>
              </w:rPr>
            </w:pPr>
            <w:r w:rsidDel="00000000" w:rsidR="00000000" w:rsidRPr="00000000">
              <w:rPr>
                <w:b w:val="1"/>
                <w:bCs w:val="1"/>
                <w:shd w:fill="fce5cd" w:val="clear"/>
                <w:rtl w:val="0"/>
              </w:rPr>
              <w:t xml:space="preserve">TIPO3</w:t>
            </w:r>
            <w:r w:rsidDel="00000000" w:rsidR="00000000" w:rsidRPr="00000000">
              <w:rPr>
                <w:highlight w:val="white"/>
              </w:rPr>
              <w:drawing>
                <wp:inline distB="114300" distT="114300" distL="114300" distR="114300">
                  <wp:extent cx="4762500" cy="4762500"/>
                  <wp:effectExtent b="0" l="0" r="0" t="0"/>
                  <wp:docPr id="21" name="image21.jpg"/>
                  <a:graphic>
                    <a:graphicData uri="http://schemas.openxmlformats.org/drawingml/2006/picture">
                      <pic:pic>
                        <pic:nvPicPr>
                          <pic:cNvPr id="0" name="image21.jpg"/>
                          <pic:cNvPicPr preferRelativeResize="0"/>
                        </pic:nvPicPr>
                        <pic:blipFill>
                          <a:blip r:embed="rId50"/>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0B">
            <w:pPr>
              <w:widowControl w:val="0"/>
              <w:spacing w:line="360" w:lineRule="auto"/>
              <w:jc w:val="both"/>
              <w:rPr>
                <w:highlight w:val="white"/>
              </w:rPr>
            </w:pPr>
            <w:r w:rsidDel="00000000" w:rsidR="00000000" w:rsidRPr="00000000">
              <w:rPr>
                <w:b w:val="1"/>
                <w:bCs w:val="1"/>
                <w:highlight w:val="white"/>
                <w:rtl w:val="0"/>
              </w:rPr>
              <w:t xml:space="preserve">TIPO 4</w:t>
            </w:r>
            <w:r w:rsidDel="00000000" w:rsidR="00000000" w:rsidRPr="00000000">
              <w:rPr>
                <w:highlight w:val="white"/>
              </w:rPr>
              <w:drawing>
                <wp:inline distB="114300" distT="114300" distL="114300" distR="114300">
                  <wp:extent cx="4762500" cy="4762500"/>
                  <wp:effectExtent b="0" l="0" r="0" t="0"/>
                  <wp:docPr id="40" name="image28.jpg"/>
                  <a:graphic>
                    <a:graphicData uri="http://schemas.openxmlformats.org/drawingml/2006/picture">
                      <pic:pic>
                        <pic:nvPicPr>
                          <pic:cNvPr id="0" name="image28.jpg"/>
                          <pic:cNvPicPr preferRelativeResize="0"/>
                        </pic:nvPicPr>
                        <pic:blipFill>
                          <a:blip r:embed="rId51"/>
                          <a:srcRect b="0" l="0" r="0" t="0"/>
                          <a:stretch>
                            <a:fillRect/>
                          </a:stretch>
                        </pic:blipFill>
                        <pic:spPr>
                          <a:xfrm>
                            <a:off x="0" y="0"/>
                            <a:ext cx="4762500" cy="4762500"/>
                          </a:xfrm>
                          <a:prstGeom prst="rect"/>
                          <a:ln/>
                        </pic:spPr>
                      </pic:pic>
                    </a:graphicData>
                  </a:graphic>
                </wp:inline>
              </w:drawing>
            </w:r>
            <w:r w:rsidDel="00000000" w:rsidR="00000000" w:rsidRPr="00000000">
              <w:rPr>
                <w:highlight w:val="white"/>
                <w:rtl w:val="0"/>
              </w:rPr>
              <w:t xml:space="preserve"> </w:t>
            </w:r>
          </w:p>
        </w:tc>
      </w:tr>
      <w:tr>
        <w:trPr>
          <w:cantSplit w:val="0"/>
          <w:trHeight w:val="1770.849609375" w:hRule="atLeast"/>
          <w:tblHeader w:val="0"/>
        </w:trPr>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0C">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Género: femenino </w:t>
            </w:r>
          </w:p>
          <w:p w:rsidR="00000000" w:rsidDel="00000000" w:rsidP="00000000" w:rsidRDefault="00000000" w:rsidRPr="00000000" w14:paraId="0000010D">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Edad: entre 12-16 años </w:t>
            </w:r>
          </w:p>
          <w:p w:rsidR="00000000" w:rsidDel="00000000" w:rsidP="00000000" w:rsidRDefault="00000000" w:rsidRPr="00000000" w14:paraId="0000010E">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Alumnado:  ESO, bachillerato y ciclo formativo. </w:t>
            </w:r>
          </w:p>
          <w:p w:rsidR="00000000" w:rsidDel="00000000" w:rsidP="00000000" w:rsidRDefault="00000000" w:rsidRPr="00000000" w14:paraId="0000010F">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Poder adquisitivo: bajo  </w:t>
            </w:r>
          </w:p>
          <w:p w:rsidR="00000000" w:rsidDel="00000000" w:rsidP="00000000" w:rsidRDefault="00000000" w:rsidRPr="00000000" w14:paraId="00000110">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Precio: 2,5 €</w:t>
            </w:r>
          </w:p>
          <w:p w:rsidR="00000000" w:rsidDel="00000000" w:rsidP="00000000" w:rsidRDefault="00000000" w:rsidRPr="00000000" w14:paraId="00000111">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Gustos: detalles femeninos  y creativos </w:t>
            </w:r>
          </w:p>
          <w:p w:rsidR="00000000" w:rsidDel="00000000" w:rsidP="00000000" w:rsidRDefault="00000000" w:rsidRPr="00000000" w14:paraId="00000112">
            <w:pPr>
              <w:widowControl w:val="0"/>
              <w:numPr>
                <w:ilvl w:val="0"/>
                <w:numId w:val="30"/>
              </w:numPr>
              <w:spacing w:line="360" w:lineRule="auto"/>
              <w:ind w:left="720" w:hanging="360"/>
              <w:jc w:val="both"/>
              <w:rPr>
                <w:highlight w:val="white"/>
              </w:rPr>
            </w:pPr>
            <w:r w:rsidDel="00000000" w:rsidR="00000000" w:rsidRPr="00000000">
              <w:rPr>
                <w:highlight w:val="white"/>
                <w:rtl w:val="0"/>
              </w:rPr>
              <w:t xml:space="preserve">Geografico: IES AGORA</w:t>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13">
            <w:pPr>
              <w:widowControl w:val="0"/>
              <w:numPr>
                <w:ilvl w:val="0"/>
                <w:numId w:val="19"/>
              </w:numPr>
              <w:spacing w:line="360" w:lineRule="auto"/>
              <w:ind w:left="720" w:hanging="360"/>
              <w:jc w:val="both"/>
              <w:rPr>
                <w:highlight w:val="white"/>
              </w:rPr>
            </w:pPr>
            <w:r w:rsidDel="00000000" w:rsidR="00000000" w:rsidRPr="00000000">
              <w:rPr>
                <w:highlight w:val="white"/>
                <w:rtl w:val="0"/>
              </w:rPr>
              <w:t xml:space="preserve">Género:masculino </w:t>
            </w:r>
          </w:p>
          <w:p w:rsidR="00000000" w:rsidDel="00000000" w:rsidP="00000000" w:rsidRDefault="00000000" w:rsidRPr="00000000" w14:paraId="00000114">
            <w:pPr>
              <w:widowControl w:val="0"/>
              <w:numPr>
                <w:ilvl w:val="0"/>
                <w:numId w:val="19"/>
              </w:numPr>
              <w:spacing w:line="360" w:lineRule="auto"/>
              <w:ind w:left="720" w:hanging="360"/>
              <w:jc w:val="both"/>
              <w:rPr>
                <w:highlight w:val="white"/>
              </w:rPr>
            </w:pPr>
            <w:r w:rsidDel="00000000" w:rsidR="00000000" w:rsidRPr="00000000">
              <w:rPr>
                <w:highlight w:val="white"/>
                <w:rtl w:val="0"/>
              </w:rPr>
              <w:t xml:space="preserve">Edad: entre 12-16 años</w:t>
            </w:r>
          </w:p>
          <w:p w:rsidR="00000000" w:rsidDel="00000000" w:rsidP="00000000" w:rsidRDefault="00000000" w:rsidRPr="00000000" w14:paraId="00000115">
            <w:pPr>
              <w:widowControl w:val="0"/>
              <w:numPr>
                <w:ilvl w:val="0"/>
                <w:numId w:val="19"/>
              </w:numPr>
              <w:spacing w:line="360" w:lineRule="auto"/>
              <w:ind w:left="720" w:hanging="360"/>
              <w:jc w:val="both"/>
              <w:rPr>
                <w:highlight w:val="white"/>
              </w:rPr>
            </w:pPr>
            <w:r w:rsidDel="00000000" w:rsidR="00000000" w:rsidRPr="00000000">
              <w:rPr>
                <w:highlight w:val="white"/>
                <w:rtl w:val="0"/>
              </w:rPr>
              <w:t xml:space="preserve">Alumnado: ESO, bachillerato y ciclo formativo. </w:t>
            </w:r>
          </w:p>
          <w:p w:rsidR="00000000" w:rsidDel="00000000" w:rsidP="00000000" w:rsidRDefault="00000000" w:rsidRPr="00000000" w14:paraId="00000116">
            <w:pPr>
              <w:widowControl w:val="0"/>
              <w:numPr>
                <w:ilvl w:val="0"/>
                <w:numId w:val="19"/>
              </w:numPr>
              <w:spacing w:line="360" w:lineRule="auto"/>
              <w:ind w:left="720" w:hanging="360"/>
              <w:jc w:val="both"/>
              <w:rPr>
                <w:highlight w:val="white"/>
              </w:rPr>
            </w:pPr>
            <w:r w:rsidDel="00000000" w:rsidR="00000000" w:rsidRPr="00000000">
              <w:rPr>
                <w:highlight w:val="white"/>
                <w:rtl w:val="0"/>
              </w:rPr>
              <w:t xml:space="preserve">Poder adquisitivo: bajo  </w:t>
            </w:r>
          </w:p>
          <w:p w:rsidR="00000000" w:rsidDel="00000000" w:rsidP="00000000" w:rsidRDefault="00000000" w:rsidRPr="00000000" w14:paraId="00000117">
            <w:pPr>
              <w:widowControl w:val="0"/>
              <w:numPr>
                <w:ilvl w:val="0"/>
                <w:numId w:val="19"/>
              </w:numPr>
              <w:spacing w:line="360" w:lineRule="auto"/>
              <w:ind w:left="720" w:hanging="360"/>
              <w:jc w:val="both"/>
              <w:rPr>
                <w:highlight w:val="white"/>
              </w:rPr>
            </w:pPr>
            <w:r w:rsidDel="00000000" w:rsidR="00000000" w:rsidRPr="00000000">
              <w:rPr>
                <w:highlight w:val="white"/>
                <w:rtl w:val="0"/>
              </w:rPr>
              <w:t xml:space="preserve">Precio: 2,5 €</w:t>
            </w:r>
          </w:p>
          <w:p w:rsidR="00000000" w:rsidDel="00000000" w:rsidP="00000000" w:rsidRDefault="00000000" w:rsidRPr="00000000" w14:paraId="00000118">
            <w:pPr>
              <w:widowControl w:val="0"/>
              <w:numPr>
                <w:ilvl w:val="0"/>
                <w:numId w:val="19"/>
              </w:numPr>
              <w:spacing w:line="360" w:lineRule="auto"/>
              <w:ind w:left="720" w:hanging="360"/>
              <w:jc w:val="both"/>
              <w:rPr>
                <w:highlight w:val="white"/>
              </w:rPr>
            </w:pPr>
            <w:r w:rsidDel="00000000" w:rsidR="00000000" w:rsidRPr="00000000">
              <w:rPr>
                <w:highlight w:val="white"/>
                <w:rtl w:val="0"/>
              </w:rPr>
              <w:t xml:space="preserve">Gustos: los deportes </w:t>
            </w:r>
          </w:p>
          <w:p w:rsidR="00000000" w:rsidDel="00000000" w:rsidP="00000000" w:rsidRDefault="00000000" w:rsidRPr="00000000" w14:paraId="00000119">
            <w:pPr>
              <w:widowControl w:val="0"/>
              <w:spacing w:line="360" w:lineRule="auto"/>
              <w:jc w:val="both"/>
              <w:rPr>
                <w:highlight w:val="white"/>
              </w:rPr>
            </w:pPr>
            <w:r w:rsidDel="00000000" w:rsidR="00000000" w:rsidRPr="00000000">
              <w:rPr>
                <w:rtl w:val="0"/>
              </w:rPr>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1A">
            <w:pPr>
              <w:widowControl w:val="0"/>
              <w:numPr>
                <w:ilvl w:val="0"/>
                <w:numId w:val="16"/>
              </w:numPr>
              <w:spacing w:line="360" w:lineRule="auto"/>
              <w:ind w:left="720" w:hanging="360"/>
              <w:jc w:val="both"/>
              <w:rPr>
                <w:highlight w:val="white"/>
              </w:rPr>
            </w:pPr>
            <w:r w:rsidDel="00000000" w:rsidR="00000000" w:rsidRPr="00000000">
              <w:rPr>
                <w:highlight w:val="white"/>
                <w:rtl w:val="0"/>
              </w:rPr>
              <w:t xml:space="preserve">Género: femenino  </w:t>
            </w:r>
          </w:p>
          <w:p w:rsidR="00000000" w:rsidDel="00000000" w:rsidP="00000000" w:rsidRDefault="00000000" w:rsidRPr="00000000" w14:paraId="0000011B">
            <w:pPr>
              <w:widowControl w:val="0"/>
              <w:numPr>
                <w:ilvl w:val="0"/>
                <w:numId w:val="16"/>
              </w:numPr>
              <w:spacing w:line="360" w:lineRule="auto"/>
              <w:ind w:left="720" w:hanging="360"/>
              <w:jc w:val="both"/>
              <w:rPr>
                <w:highlight w:val="white"/>
              </w:rPr>
            </w:pPr>
            <w:r w:rsidDel="00000000" w:rsidR="00000000" w:rsidRPr="00000000">
              <w:rPr>
                <w:highlight w:val="white"/>
                <w:rtl w:val="0"/>
              </w:rPr>
              <w:t xml:space="preserve">Edad:  mayores de 30 </w:t>
            </w:r>
          </w:p>
          <w:p w:rsidR="00000000" w:rsidDel="00000000" w:rsidP="00000000" w:rsidRDefault="00000000" w:rsidRPr="00000000" w14:paraId="0000011C">
            <w:pPr>
              <w:widowControl w:val="0"/>
              <w:numPr>
                <w:ilvl w:val="0"/>
                <w:numId w:val="16"/>
              </w:numPr>
              <w:spacing w:line="360" w:lineRule="auto"/>
              <w:ind w:left="720" w:hanging="360"/>
              <w:jc w:val="both"/>
              <w:rPr>
                <w:highlight w:val="white"/>
              </w:rPr>
            </w:pPr>
            <w:r w:rsidDel="00000000" w:rsidR="00000000" w:rsidRPr="00000000">
              <w:rPr>
                <w:highlight w:val="white"/>
                <w:rtl w:val="0"/>
              </w:rPr>
              <w:t xml:space="preserve">Docentes y no docentes.</w:t>
            </w:r>
          </w:p>
          <w:p w:rsidR="00000000" w:rsidDel="00000000" w:rsidP="00000000" w:rsidRDefault="00000000" w:rsidRPr="00000000" w14:paraId="0000011D">
            <w:pPr>
              <w:widowControl w:val="0"/>
              <w:numPr>
                <w:ilvl w:val="0"/>
                <w:numId w:val="16"/>
              </w:numPr>
              <w:spacing w:line="360" w:lineRule="auto"/>
              <w:ind w:left="720" w:hanging="360"/>
              <w:jc w:val="both"/>
              <w:rPr>
                <w:highlight w:val="white"/>
              </w:rPr>
            </w:pPr>
            <w:r w:rsidDel="00000000" w:rsidR="00000000" w:rsidRPr="00000000">
              <w:rPr>
                <w:highlight w:val="white"/>
                <w:rtl w:val="0"/>
              </w:rPr>
              <w:t xml:space="preserve">Poder adquisitivo: alto</w:t>
            </w:r>
          </w:p>
          <w:p w:rsidR="00000000" w:rsidDel="00000000" w:rsidP="00000000" w:rsidRDefault="00000000" w:rsidRPr="00000000" w14:paraId="0000011E">
            <w:pPr>
              <w:widowControl w:val="0"/>
              <w:numPr>
                <w:ilvl w:val="0"/>
                <w:numId w:val="16"/>
              </w:numPr>
              <w:spacing w:line="360" w:lineRule="auto"/>
              <w:ind w:left="720" w:hanging="360"/>
              <w:jc w:val="both"/>
              <w:rPr>
                <w:highlight w:val="white"/>
              </w:rPr>
            </w:pPr>
            <w:r w:rsidDel="00000000" w:rsidR="00000000" w:rsidRPr="00000000">
              <w:rPr>
                <w:highlight w:val="white"/>
                <w:rtl w:val="0"/>
              </w:rPr>
              <w:t xml:space="preserve">Precio: 2,5 €</w:t>
            </w:r>
          </w:p>
          <w:p w:rsidR="00000000" w:rsidDel="00000000" w:rsidP="00000000" w:rsidRDefault="00000000" w:rsidRPr="00000000" w14:paraId="0000011F">
            <w:pPr>
              <w:widowControl w:val="0"/>
              <w:numPr>
                <w:ilvl w:val="0"/>
                <w:numId w:val="16"/>
              </w:numPr>
              <w:spacing w:line="360" w:lineRule="auto"/>
              <w:ind w:left="720" w:hanging="360"/>
              <w:jc w:val="both"/>
              <w:rPr>
                <w:highlight w:val="white"/>
              </w:rPr>
            </w:pPr>
            <w:r w:rsidDel="00000000" w:rsidR="00000000" w:rsidRPr="00000000">
              <w:rPr>
                <w:highlight w:val="white"/>
                <w:rtl w:val="0"/>
              </w:rPr>
              <w:t xml:space="preserve">Gustos: detalles minimalistas y femeninos  </w:t>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20">
            <w:pPr>
              <w:widowControl w:val="0"/>
              <w:numPr>
                <w:ilvl w:val="0"/>
                <w:numId w:val="1"/>
              </w:numPr>
              <w:spacing w:line="360" w:lineRule="auto"/>
              <w:ind w:left="720" w:hanging="360"/>
              <w:jc w:val="both"/>
              <w:rPr>
                <w:highlight w:val="white"/>
              </w:rPr>
            </w:pPr>
            <w:r w:rsidDel="00000000" w:rsidR="00000000" w:rsidRPr="00000000">
              <w:rPr>
                <w:highlight w:val="white"/>
                <w:rtl w:val="0"/>
              </w:rPr>
              <w:t xml:space="preserve">Género:masculino </w:t>
            </w:r>
          </w:p>
          <w:p w:rsidR="00000000" w:rsidDel="00000000" w:rsidP="00000000" w:rsidRDefault="00000000" w:rsidRPr="00000000" w14:paraId="00000121">
            <w:pPr>
              <w:widowControl w:val="0"/>
              <w:numPr>
                <w:ilvl w:val="0"/>
                <w:numId w:val="1"/>
              </w:numPr>
              <w:spacing w:line="360" w:lineRule="auto"/>
              <w:ind w:left="720" w:hanging="360"/>
              <w:jc w:val="both"/>
              <w:rPr>
                <w:highlight w:val="white"/>
              </w:rPr>
            </w:pPr>
            <w:r w:rsidDel="00000000" w:rsidR="00000000" w:rsidRPr="00000000">
              <w:rPr>
                <w:highlight w:val="white"/>
                <w:rtl w:val="0"/>
              </w:rPr>
              <w:t xml:space="preserve">Edad:  mayores de 30 </w:t>
            </w:r>
          </w:p>
          <w:p w:rsidR="00000000" w:rsidDel="00000000" w:rsidP="00000000" w:rsidRDefault="00000000" w:rsidRPr="00000000" w14:paraId="00000122">
            <w:pPr>
              <w:widowControl w:val="0"/>
              <w:numPr>
                <w:ilvl w:val="0"/>
                <w:numId w:val="1"/>
              </w:numPr>
              <w:spacing w:line="360" w:lineRule="auto"/>
              <w:ind w:left="720" w:hanging="360"/>
              <w:jc w:val="both"/>
              <w:rPr>
                <w:highlight w:val="white"/>
              </w:rPr>
            </w:pPr>
            <w:r w:rsidDel="00000000" w:rsidR="00000000" w:rsidRPr="00000000">
              <w:rPr>
                <w:highlight w:val="white"/>
                <w:rtl w:val="0"/>
              </w:rPr>
              <w:t xml:space="preserve">Docentes y no docentes. </w:t>
            </w:r>
          </w:p>
          <w:p w:rsidR="00000000" w:rsidDel="00000000" w:rsidP="00000000" w:rsidRDefault="00000000" w:rsidRPr="00000000" w14:paraId="00000123">
            <w:pPr>
              <w:widowControl w:val="0"/>
              <w:numPr>
                <w:ilvl w:val="0"/>
                <w:numId w:val="1"/>
              </w:numPr>
              <w:spacing w:line="360" w:lineRule="auto"/>
              <w:ind w:left="720" w:hanging="360"/>
              <w:jc w:val="both"/>
              <w:rPr>
                <w:highlight w:val="white"/>
              </w:rPr>
            </w:pPr>
            <w:r w:rsidDel="00000000" w:rsidR="00000000" w:rsidRPr="00000000">
              <w:rPr>
                <w:highlight w:val="white"/>
                <w:rtl w:val="0"/>
              </w:rPr>
              <w:t xml:space="preserve">Poder adquisitivo: alto</w:t>
            </w:r>
          </w:p>
          <w:p w:rsidR="00000000" w:rsidDel="00000000" w:rsidP="00000000" w:rsidRDefault="00000000" w:rsidRPr="00000000" w14:paraId="00000124">
            <w:pPr>
              <w:widowControl w:val="0"/>
              <w:numPr>
                <w:ilvl w:val="0"/>
                <w:numId w:val="1"/>
              </w:numPr>
              <w:spacing w:line="360" w:lineRule="auto"/>
              <w:ind w:left="720" w:hanging="360"/>
              <w:jc w:val="both"/>
              <w:rPr>
                <w:highlight w:val="white"/>
              </w:rPr>
            </w:pPr>
            <w:r w:rsidDel="00000000" w:rsidR="00000000" w:rsidRPr="00000000">
              <w:rPr>
                <w:highlight w:val="white"/>
                <w:rtl w:val="0"/>
              </w:rPr>
              <w:t xml:space="preserve">Precio:1,5 €</w:t>
            </w:r>
          </w:p>
          <w:p w:rsidR="00000000" w:rsidDel="00000000" w:rsidP="00000000" w:rsidRDefault="00000000" w:rsidRPr="00000000" w14:paraId="00000125">
            <w:pPr>
              <w:widowControl w:val="0"/>
              <w:numPr>
                <w:ilvl w:val="0"/>
                <w:numId w:val="1"/>
              </w:numPr>
              <w:spacing w:line="360" w:lineRule="auto"/>
              <w:ind w:left="720" w:hanging="360"/>
              <w:jc w:val="both"/>
              <w:rPr>
                <w:highlight w:val="white"/>
              </w:rPr>
            </w:pPr>
            <w:r w:rsidDel="00000000" w:rsidR="00000000" w:rsidRPr="00000000">
              <w:rPr>
                <w:highlight w:val="white"/>
                <w:rtl w:val="0"/>
              </w:rPr>
              <w:t xml:space="preserve">Gustos: los deportes</w:t>
            </w:r>
          </w:p>
        </w:tc>
      </w:tr>
      <w:tr>
        <w:trPr>
          <w:cantSplit w:val="0"/>
          <w:trHeight w:val="4816.621093750001" w:hRule="atLeast"/>
          <w:tblHeader w:val="0"/>
        </w:trPr>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26">
            <w:pPr>
              <w:widowControl w:val="0"/>
              <w:spacing w:line="360" w:lineRule="auto"/>
              <w:jc w:val="both"/>
              <w:rPr>
                <w:highlight w:val="white"/>
              </w:rPr>
            </w:pPr>
            <w:r w:rsidDel="00000000" w:rsidR="00000000" w:rsidRPr="00000000">
              <w:rPr>
                <w:highlight w:val="white"/>
              </w:rPr>
              <w:drawing>
                <wp:inline distB="114300" distT="114300" distL="114300" distR="114300">
                  <wp:extent cx="4762500" cy="4762500"/>
                  <wp:effectExtent b="0" l="0" r="0" t="0"/>
                  <wp:docPr id="8" name="image8.png"/>
                  <a:graphic>
                    <a:graphicData uri="http://schemas.openxmlformats.org/drawingml/2006/picture">
                      <pic:pic>
                        <pic:nvPicPr>
                          <pic:cNvPr id="0" name="image8.png"/>
                          <pic:cNvPicPr preferRelativeResize="0"/>
                        </pic:nvPicPr>
                        <pic:blipFill>
                          <a:blip r:embed="rId52"/>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27">
            <w:pPr>
              <w:widowControl w:val="0"/>
              <w:spacing w:line="360" w:lineRule="auto"/>
              <w:jc w:val="both"/>
              <w:rPr>
                <w:highlight w:val="white"/>
              </w:rPr>
            </w:pPr>
            <w:r w:rsidDel="00000000" w:rsidR="00000000" w:rsidRPr="00000000">
              <w:rPr>
                <w:highlight w:val="white"/>
              </w:rPr>
              <w:drawing>
                <wp:inline distB="114300" distT="114300" distL="114300" distR="114300">
                  <wp:extent cx="4762500" cy="4762500"/>
                  <wp:effectExtent b="0" l="0" r="0" t="0"/>
                  <wp:docPr id="41" name="image43.png"/>
                  <a:graphic>
                    <a:graphicData uri="http://schemas.openxmlformats.org/drawingml/2006/picture">
                      <pic:pic>
                        <pic:nvPicPr>
                          <pic:cNvPr id="0" name="image43.png"/>
                          <pic:cNvPicPr preferRelativeResize="0"/>
                        </pic:nvPicPr>
                        <pic:blipFill>
                          <a:blip r:embed="rId53"/>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28">
            <w:pPr>
              <w:widowControl w:val="0"/>
              <w:spacing w:line="360" w:lineRule="auto"/>
              <w:jc w:val="both"/>
              <w:rPr>
                <w:highlight w:val="white"/>
              </w:rPr>
            </w:pPr>
            <w:r w:rsidDel="00000000" w:rsidR="00000000" w:rsidRPr="00000000">
              <w:rPr>
                <w:highlight w:val="white"/>
              </w:rPr>
              <w:drawing>
                <wp:inline distB="114300" distT="114300" distL="114300" distR="114300">
                  <wp:extent cx="4762500" cy="4762500"/>
                  <wp:effectExtent b="0" l="0" r="0" t="0"/>
                  <wp:docPr id="44" name="image40.png"/>
                  <a:graphic>
                    <a:graphicData uri="http://schemas.openxmlformats.org/drawingml/2006/picture">
                      <pic:pic>
                        <pic:nvPicPr>
                          <pic:cNvPr id="0" name="image40.png"/>
                          <pic:cNvPicPr preferRelativeResize="0"/>
                        </pic:nvPicPr>
                        <pic:blipFill>
                          <a:blip r:embed="rId54"/>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c>
          <w:tcPr>
            <w:tcBorders>
              <w:top w:color="9fc5e8" w:space="0" w:sz="8" w:val="single"/>
              <w:left w:color="9fc5e8" w:space="0" w:sz="8" w:val="single"/>
              <w:bottom w:color="9fc5e8" w:space="0" w:sz="8" w:val="single"/>
              <w:right w:color="9fc5e8" w:space="0" w:sz="8" w:val="single"/>
            </w:tcBorders>
          </w:tcPr>
          <w:p w:rsidR="00000000" w:rsidDel="00000000" w:rsidP="00000000" w:rsidRDefault="00000000" w:rsidRPr="00000000" w14:paraId="00000129">
            <w:pPr>
              <w:widowControl w:val="0"/>
              <w:spacing w:line="360" w:lineRule="auto"/>
              <w:jc w:val="both"/>
              <w:rPr>
                <w:highlight w:val="white"/>
              </w:rPr>
            </w:pPr>
            <w:r w:rsidDel="00000000" w:rsidR="00000000" w:rsidRPr="00000000">
              <w:rPr>
                <w:highlight w:val="white"/>
              </w:rPr>
              <w:drawing>
                <wp:inline distB="114300" distT="114300" distL="114300" distR="114300">
                  <wp:extent cx="4762500" cy="4762500"/>
                  <wp:effectExtent b="0" l="0" r="0" t="0"/>
                  <wp:docPr id="11" name="image14.png"/>
                  <a:graphic>
                    <a:graphicData uri="http://schemas.openxmlformats.org/drawingml/2006/picture">
                      <pic:pic>
                        <pic:nvPicPr>
                          <pic:cNvPr id="0" name="image14.png"/>
                          <pic:cNvPicPr preferRelativeResize="0"/>
                        </pic:nvPicPr>
                        <pic:blipFill>
                          <a:blip r:embed="rId55"/>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A">
      <w:pPr>
        <w:widowControl w:val="0"/>
        <w:spacing w:before="43.2598876953125" w:line="360" w:lineRule="auto"/>
        <w:ind w:right="50.238037109375"/>
        <w:jc w:val="both"/>
        <w:rPr>
          <w:highlight w:val="white"/>
        </w:rPr>
      </w:pPr>
      <w:r w:rsidDel="00000000" w:rsidR="00000000" w:rsidRPr="00000000">
        <w:rPr>
          <w:rtl w:val="0"/>
        </w:rPr>
      </w:r>
    </w:p>
    <w:p w:rsidR="00000000" w:rsidDel="00000000" w:rsidP="00000000" w:rsidRDefault="00000000" w:rsidRPr="00000000" w14:paraId="0000012B">
      <w:pPr>
        <w:widowControl w:val="0"/>
        <w:spacing w:before="43.2598876953125" w:line="360" w:lineRule="auto"/>
        <w:ind w:right="50.238037109375"/>
        <w:jc w:val="both"/>
        <w:rPr>
          <w:b w:val="1"/>
          <w:bCs w:val="1"/>
          <w:sz w:val="24"/>
          <w:szCs w:val="24"/>
          <w:shd w:fill="f6b26b" w:val="clear"/>
        </w:rPr>
      </w:pPr>
      <w:r w:rsidDel="00000000" w:rsidR="00000000" w:rsidRPr="00000000">
        <w:rPr>
          <w:b w:val="1"/>
          <w:bCs w:val="1"/>
          <w:sz w:val="24"/>
          <w:szCs w:val="24"/>
          <w:shd w:fill="f6b26b" w:val="clear"/>
          <w:rtl w:val="0"/>
        </w:rPr>
        <w:t xml:space="preserve">NECESIDAD Y DESEOS</w:t>
      </w:r>
    </w:p>
    <w:p w:rsidR="00000000" w:rsidDel="00000000" w:rsidP="00000000" w:rsidRDefault="00000000" w:rsidRPr="00000000" w14:paraId="0000012C">
      <w:pPr>
        <w:widowControl w:val="0"/>
        <w:spacing w:before="43.2598876953125" w:line="360" w:lineRule="auto"/>
        <w:ind w:right="50.238037109375"/>
        <w:jc w:val="both"/>
        <w:rPr>
          <w:sz w:val="24"/>
          <w:szCs w:val="24"/>
          <w:highlight w:val="white"/>
        </w:rPr>
      </w:pPr>
      <w:r w:rsidDel="00000000" w:rsidR="00000000" w:rsidRPr="00000000">
        <w:rPr>
          <w:sz w:val="24"/>
          <w:szCs w:val="24"/>
          <w:shd w:fill="f9cb9c" w:val="clear"/>
          <w:rtl w:val="0"/>
        </w:rPr>
        <w:t xml:space="preserve">Necesidad</w:t>
      </w:r>
      <w:r w:rsidDel="00000000" w:rsidR="00000000" w:rsidRPr="00000000">
        <w:rPr>
          <w:sz w:val="24"/>
          <w:szCs w:val="24"/>
          <w:rtl w:val="0"/>
        </w:rPr>
        <w:t xml:space="preserve"> </w:t>
      </w:r>
      <w:r w:rsidDel="00000000" w:rsidR="00000000" w:rsidRPr="00000000">
        <w:rPr>
          <w:sz w:val="24"/>
          <w:szCs w:val="24"/>
          <w:highlight w:val="white"/>
          <w:rtl w:val="0"/>
        </w:rPr>
        <w:t xml:space="preserve">es la carencia o falta de algo que resulta imprescindible para el bienestar, el desarrollo o la satisfacción de una persona, grupo o sociedad. Las necesidades pueden ser de carácter </w:t>
      </w:r>
      <w:r w:rsidDel="00000000" w:rsidR="00000000" w:rsidRPr="00000000">
        <w:rPr>
          <w:b w:val="1"/>
          <w:bCs w:val="1"/>
          <w:sz w:val="24"/>
          <w:szCs w:val="24"/>
          <w:highlight w:val="white"/>
          <w:rtl w:val="0"/>
        </w:rPr>
        <w:t xml:space="preserve">físico</w:t>
      </w:r>
      <w:r w:rsidDel="00000000" w:rsidR="00000000" w:rsidRPr="00000000">
        <w:rPr>
          <w:sz w:val="24"/>
          <w:szCs w:val="24"/>
          <w:highlight w:val="white"/>
          <w:rtl w:val="0"/>
        </w:rPr>
        <w:t xml:space="preserve">, como el alimento y el descanso; </w:t>
      </w:r>
      <w:r w:rsidDel="00000000" w:rsidR="00000000" w:rsidRPr="00000000">
        <w:rPr>
          <w:b w:val="1"/>
          <w:bCs w:val="1"/>
          <w:sz w:val="24"/>
          <w:szCs w:val="24"/>
          <w:highlight w:val="white"/>
          <w:rtl w:val="0"/>
        </w:rPr>
        <w:t xml:space="preserve">social</w:t>
      </w:r>
      <w:r w:rsidDel="00000000" w:rsidR="00000000" w:rsidRPr="00000000">
        <w:rPr>
          <w:sz w:val="24"/>
          <w:szCs w:val="24"/>
          <w:highlight w:val="white"/>
          <w:rtl w:val="0"/>
        </w:rPr>
        <w:t xml:space="preserve">, como la pertenencia o el afecto; o </w:t>
      </w:r>
      <w:r w:rsidDel="00000000" w:rsidR="00000000" w:rsidRPr="00000000">
        <w:rPr>
          <w:b w:val="1"/>
          <w:bCs w:val="1"/>
          <w:sz w:val="24"/>
          <w:szCs w:val="24"/>
          <w:highlight w:val="white"/>
          <w:rtl w:val="0"/>
        </w:rPr>
        <w:t xml:space="preserve">personal</w:t>
      </w:r>
      <w:r w:rsidDel="00000000" w:rsidR="00000000" w:rsidRPr="00000000">
        <w:rPr>
          <w:sz w:val="24"/>
          <w:szCs w:val="24"/>
          <w:highlight w:val="white"/>
          <w:rtl w:val="0"/>
        </w:rPr>
        <w:t xml:space="preserve">, como la autorrealización y el desarrollo intelectual.</w:t>
      </w:r>
    </w:p>
    <w:p w:rsidR="00000000" w:rsidDel="00000000" w:rsidP="00000000" w:rsidRDefault="00000000" w:rsidRPr="00000000" w14:paraId="0000012D">
      <w:pPr>
        <w:widowControl w:val="0"/>
        <w:spacing w:before="43.2598876953125" w:line="360" w:lineRule="auto"/>
        <w:ind w:right="50.238037109375"/>
        <w:jc w:val="both"/>
        <w:rPr>
          <w:sz w:val="24"/>
          <w:szCs w:val="24"/>
          <w:highlight w:val="white"/>
        </w:rPr>
      </w:pPr>
      <w:r w:rsidDel="00000000" w:rsidR="00000000" w:rsidRPr="00000000">
        <w:rPr>
          <w:b w:val="1"/>
          <w:bCs w:val="1"/>
          <w:sz w:val="24"/>
          <w:szCs w:val="24"/>
          <w:u w:val="single"/>
          <w:shd w:fill="fce5cd" w:val="clear"/>
          <w:rtl w:val="0"/>
        </w:rPr>
        <w:t xml:space="preserve">Necesidad:</w:t>
      </w:r>
      <w:r w:rsidDel="00000000" w:rsidR="00000000" w:rsidRPr="00000000">
        <w:rPr>
          <w:sz w:val="24"/>
          <w:szCs w:val="24"/>
          <w:highlight w:val="white"/>
          <w:rtl w:val="0"/>
        </w:rPr>
        <w:t xml:space="preserve"> En este contexto, una necesidad sería aquello que el cliente realmente requiere para cubrir un aspecto básico de su vida o actividad.</w:t>
      </w:r>
    </w:p>
    <w:p w:rsidR="00000000" w:rsidDel="00000000" w:rsidP="00000000" w:rsidRDefault="00000000" w:rsidRPr="00000000" w14:paraId="0000012E">
      <w:pPr>
        <w:widowControl w:val="0"/>
        <w:spacing w:before="43.2598876953125" w:line="360" w:lineRule="auto"/>
        <w:ind w:right="50.238037109375"/>
        <w:jc w:val="both"/>
        <w:rPr>
          <w:sz w:val="24"/>
          <w:szCs w:val="24"/>
          <w:highlight w:val="white"/>
        </w:rPr>
      </w:pPr>
      <w:r w:rsidDel="00000000" w:rsidR="00000000" w:rsidRPr="00000000">
        <w:rPr>
          <w:sz w:val="24"/>
          <w:szCs w:val="24"/>
          <w:shd w:fill="f9cb9c" w:val="clear"/>
          <w:rtl w:val="0"/>
        </w:rPr>
        <w:t xml:space="preserve">El deseo</w:t>
      </w:r>
      <w:r w:rsidDel="00000000" w:rsidR="00000000" w:rsidRPr="00000000">
        <w:rPr>
          <w:sz w:val="24"/>
          <w:szCs w:val="24"/>
          <w:highlight w:val="white"/>
          <w:rtl w:val="0"/>
        </w:rPr>
        <w:t xml:space="preserve"> es la inclinación o aspiración hacia algo que se considera placentero o beneficioso, pero que no es estrictamente imprescindible para la supervivencia o el bienestar básico. Los deseos pueden ser de carácter </w:t>
      </w:r>
      <w:r w:rsidDel="00000000" w:rsidR="00000000" w:rsidRPr="00000000">
        <w:rPr>
          <w:b w:val="1"/>
          <w:bCs w:val="1"/>
          <w:sz w:val="24"/>
          <w:szCs w:val="24"/>
          <w:highlight w:val="white"/>
          <w:rtl w:val="0"/>
        </w:rPr>
        <w:t xml:space="preserve">material</w:t>
      </w:r>
      <w:r w:rsidDel="00000000" w:rsidR="00000000" w:rsidRPr="00000000">
        <w:rPr>
          <w:sz w:val="24"/>
          <w:szCs w:val="24"/>
          <w:highlight w:val="white"/>
          <w:rtl w:val="0"/>
        </w:rPr>
        <w:t xml:space="preserve">, como poseer un objeto, o </w:t>
      </w:r>
      <w:r w:rsidDel="00000000" w:rsidR="00000000" w:rsidRPr="00000000">
        <w:rPr>
          <w:b w:val="1"/>
          <w:bCs w:val="1"/>
          <w:sz w:val="24"/>
          <w:szCs w:val="24"/>
          <w:highlight w:val="white"/>
          <w:rtl w:val="0"/>
        </w:rPr>
        <w:t xml:space="preserve">inmaterial</w:t>
      </w:r>
      <w:r w:rsidDel="00000000" w:rsidR="00000000" w:rsidRPr="00000000">
        <w:rPr>
          <w:sz w:val="24"/>
          <w:szCs w:val="24"/>
          <w:highlight w:val="white"/>
          <w:rtl w:val="0"/>
        </w:rPr>
        <w:t xml:space="preserve">, como alcanzar un logro personal o experimentar emociones positivas.</w:t>
      </w:r>
    </w:p>
    <w:p w:rsidR="00000000" w:rsidDel="00000000" w:rsidP="00000000" w:rsidRDefault="00000000" w:rsidRPr="00000000" w14:paraId="0000012F">
      <w:pPr>
        <w:widowControl w:val="0"/>
        <w:spacing w:before="43.2598876953125" w:line="360" w:lineRule="auto"/>
        <w:ind w:right="50.238037109375"/>
        <w:jc w:val="both"/>
        <w:rPr>
          <w:sz w:val="24"/>
          <w:szCs w:val="24"/>
        </w:rPr>
      </w:pPr>
      <w:r w:rsidDel="00000000" w:rsidR="00000000" w:rsidRPr="00000000">
        <w:rPr>
          <w:b w:val="1"/>
          <w:bCs w:val="1"/>
          <w:sz w:val="24"/>
          <w:szCs w:val="24"/>
          <w:u w:val="single"/>
          <w:shd w:fill="fce5cd" w:val="clear"/>
          <w:rtl w:val="0"/>
        </w:rPr>
        <w:t xml:space="preserve">Deseo:</w:t>
      </w:r>
      <w:r w:rsidDel="00000000" w:rsidR="00000000" w:rsidRPr="00000000">
        <w:rPr>
          <w:sz w:val="24"/>
          <w:szCs w:val="24"/>
          <w:rtl w:val="0"/>
        </w:rPr>
        <w:t xml:space="preserve"> </w:t>
      </w:r>
      <w:r w:rsidDel="00000000" w:rsidR="00000000" w:rsidRPr="00000000">
        <w:rPr>
          <w:sz w:val="24"/>
          <w:szCs w:val="24"/>
          <w:highlight w:val="white"/>
          <w:rtl w:val="0"/>
        </w:rPr>
        <w:t xml:space="preserve">Por otro lado, un deseo sería algo que </w:t>
      </w:r>
      <w:r w:rsidDel="00000000" w:rsidR="00000000" w:rsidRPr="00000000">
        <w:rPr>
          <w:b w:val="1"/>
          <w:bCs w:val="1"/>
          <w:sz w:val="24"/>
          <w:szCs w:val="24"/>
          <w:highlight w:val="white"/>
          <w:rtl w:val="0"/>
        </w:rPr>
        <w:t xml:space="preserve">el cliente quiere tener pero que no es imprescindible</w:t>
      </w:r>
      <w:r w:rsidDel="00000000" w:rsidR="00000000" w:rsidRPr="00000000">
        <w:rPr>
          <w:sz w:val="24"/>
          <w:szCs w:val="24"/>
          <w:highlight w:val="white"/>
          <w:rtl w:val="0"/>
        </w:rPr>
        <w:t xml:space="preserve">. En este caso, una bolsa de tela decorada con motivos navideños entra en la categoría de deseo: </w:t>
      </w:r>
      <w:r w:rsidDel="00000000" w:rsidR="00000000" w:rsidRPr="00000000">
        <w:rPr>
          <w:b w:val="1"/>
          <w:bCs w:val="1"/>
          <w:sz w:val="24"/>
          <w:szCs w:val="24"/>
          <w:highlight w:val="white"/>
          <w:rtl w:val="0"/>
        </w:rPr>
        <w:t xml:space="preserve">el cliente no necesita que la bolsa tenga decoración</w:t>
      </w:r>
      <w:r w:rsidDel="00000000" w:rsidR="00000000" w:rsidRPr="00000000">
        <w:rPr>
          <w:sz w:val="24"/>
          <w:szCs w:val="24"/>
          <w:highlight w:val="white"/>
          <w:rtl w:val="0"/>
        </w:rPr>
        <w:t xml:space="preserve">, pero lo compra porque le resulta atractivo, festivo o porque quiere regalar como detalle especial. El diseño y la temática navideña satisfacen un deseo de estética, celebración o emoción, más que una necesidad funcional.</w:t>
      </w:r>
      <w:r w:rsidDel="00000000" w:rsidR="00000000" w:rsidRPr="00000000">
        <w:rPr>
          <w:rtl w:val="0"/>
        </w:rPr>
      </w:r>
    </w:p>
    <w:p w:rsidR="00000000" w:rsidDel="00000000" w:rsidP="00000000" w:rsidRDefault="00000000" w:rsidRPr="00000000" w14:paraId="00000130">
      <w:pPr>
        <w:widowControl w:val="0"/>
        <w:spacing w:before="43.2598876953125" w:line="360" w:lineRule="auto"/>
        <w:ind w:right="50.238037109375"/>
        <w:jc w:val="both"/>
        <w:rPr>
          <w:b w:val="1"/>
          <w:bCs w:val="1"/>
          <w:sz w:val="24"/>
          <w:szCs w:val="24"/>
          <w:shd w:fill="e69138" w:val="clear"/>
        </w:rPr>
      </w:pPr>
      <w:r w:rsidDel="00000000" w:rsidR="00000000" w:rsidRPr="00000000">
        <w:rPr>
          <w:rtl w:val="0"/>
        </w:rPr>
      </w:r>
    </w:p>
    <w:p w:rsidR="00000000" w:rsidDel="00000000" w:rsidP="00000000" w:rsidRDefault="00000000" w:rsidRPr="00000000" w14:paraId="00000131">
      <w:pPr>
        <w:widowControl w:val="0"/>
        <w:spacing w:before="43.2598876953125" w:line="360" w:lineRule="auto"/>
        <w:ind w:right="50.238037109375"/>
        <w:jc w:val="both"/>
        <w:rPr>
          <w:highlight w:val="white"/>
        </w:rPr>
      </w:pPr>
      <w:r w:rsidDel="00000000" w:rsidR="00000000" w:rsidRPr="00000000">
        <w:rPr>
          <w:highlight w:val="white"/>
        </w:rPr>
        <w:drawing>
          <wp:inline distB="114300" distT="114300" distL="114300" distR="114300">
            <wp:extent cx="6138863" cy="4604147"/>
            <wp:effectExtent b="0" l="0" r="0" t="0"/>
            <wp:docPr id="38" name="image33.jpg"/>
            <a:graphic>
              <a:graphicData uri="http://schemas.openxmlformats.org/drawingml/2006/picture">
                <pic:pic>
                  <pic:nvPicPr>
                    <pic:cNvPr id="0" name="image33.jpg"/>
                    <pic:cNvPicPr preferRelativeResize="0"/>
                  </pic:nvPicPr>
                  <pic:blipFill>
                    <a:blip r:embed="rId56"/>
                    <a:srcRect b="0" l="0" r="0" t="0"/>
                    <a:stretch>
                      <a:fillRect/>
                    </a:stretch>
                  </pic:blipFill>
                  <pic:spPr>
                    <a:xfrm>
                      <a:off x="0" y="0"/>
                      <a:ext cx="6138863" cy="4604147"/>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widowControl w:val="0"/>
        <w:spacing w:after="240" w:before="240" w:line="360" w:lineRule="auto"/>
        <w:jc w:val="both"/>
        <w:rPr>
          <w:highlight w:val="white"/>
        </w:rPr>
      </w:pPr>
      <w:r w:rsidDel="00000000" w:rsidR="00000000" w:rsidRPr="00000000">
        <w:rPr>
          <w:highlight w:val="white"/>
          <w:rtl w:val="0"/>
        </w:rPr>
        <w:t xml:space="preserve">Nuestro producto, las bolsitas de tela con chucherías, se relaciona con tres niveles de la Pirámide de Maslow: necesidades fisiológicas, sociales y de autorrealización.</w:t>
      </w:r>
    </w:p>
    <w:p w:rsidR="00000000" w:rsidDel="00000000" w:rsidP="00000000" w:rsidRDefault="00000000" w:rsidRPr="00000000" w14:paraId="00000133">
      <w:pPr>
        <w:widowControl w:val="0"/>
        <w:spacing w:after="240" w:before="240" w:line="360" w:lineRule="auto"/>
        <w:jc w:val="both"/>
        <w:rPr>
          <w:highlight w:val="white"/>
        </w:rPr>
      </w:pPr>
      <w:r w:rsidDel="00000000" w:rsidR="00000000" w:rsidRPr="00000000">
        <w:rPr>
          <w:u w:val="single"/>
          <w:shd w:fill="fce5cd" w:val="clear"/>
          <w:rtl w:val="0"/>
        </w:rPr>
        <w:t xml:space="preserve">En primer lugar</w:t>
      </w:r>
      <w:r w:rsidDel="00000000" w:rsidR="00000000" w:rsidRPr="00000000">
        <w:rPr>
          <w:shd w:fill="fce5cd" w:val="clear"/>
          <w:rtl w:val="0"/>
        </w:rPr>
        <w:t xml:space="preserve">,</w:t>
      </w:r>
      <w:r w:rsidDel="00000000" w:rsidR="00000000" w:rsidRPr="00000000">
        <w:rPr>
          <w:highlight w:val="white"/>
          <w:rtl w:val="0"/>
        </w:rPr>
        <w:t xml:space="preserve"> se conecta con las necesidades fisiológicas (nivel 1), ya que las chucherías satisfacen una necesidad básica de alimentación y placer inmediato, ofreciendo un pequeño gusto que genera bienestar.</w:t>
      </w:r>
    </w:p>
    <w:p w:rsidR="00000000" w:rsidDel="00000000" w:rsidP="00000000" w:rsidRDefault="00000000" w:rsidRPr="00000000" w14:paraId="00000134">
      <w:pPr>
        <w:widowControl w:val="0"/>
        <w:spacing w:after="240" w:before="240" w:line="360" w:lineRule="auto"/>
        <w:jc w:val="both"/>
        <w:rPr>
          <w:highlight w:val="white"/>
        </w:rPr>
      </w:pPr>
      <w:r w:rsidDel="00000000" w:rsidR="00000000" w:rsidRPr="00000000">
        <w:rPr>
          <w:u w:val="single"/>
          <w:shd w:fill="fce5cd" w:val="clear"/>
          <w:rtl w:val="0"/>
        </w:rPr>
        <w:t xml:space="preserve">En segundo lugar</w:t>
      </w:r>
      <w:r w:rsidDel="00000000" w:rsidR="00000000" w:rsidRPr="00000000">
        <w:rPr>
          <w:shd w:fill="fce5cd" w:val="clear"/>
          <w:rtl w:val="0"/>
        </w:rPr>
        <w:t xml:space="preserve">,</w:t>
      </w:r>
      <w:r w:rsidDel="00000000" w:rsidR="00000000" w:rsidRPr="00000000">
        <w:rPr>
          <w:highlight w:val="white"/>
          <w:rtl w:val="0"/>
        </w:rPr>
        <w:t xml:space="preserve"> responde a las necesidades sociales (nivel 3), porque al comprar las bolsas las personas se sienten parte de un grupo, apoyando una actividad del instituto y compartiendo una experiencia común entre alumnos, profesores y personal no docente.</w:t>
      </w:r>
    </w:p>
    <w:p w:rsidR="00000000" w:rsidDel="00000000" w:rsidP="00000000" w:rsidRDefault="00000000" w:rsidRPr="00000000" w14:paraId="00000135">
      <w:pPr>
        <w:widowControl w:val="0"/>
        <w:spacing w:after="240" w:before="240" w:line="360" w:lineRule="auto"/>
        <w:jc w:val="both"/>
        <w:rPr>
          <w:highlight w:val="white"/>
        </w:rPr>
      </w:pPr>
      <w:r w:rsidDel="00000000" w:rsidR="00000000" w:rsidRPr="00000000">
        <w:rPr>
          <w:u w:val="single"/>
          <w:shd w:fill="fce5cd" w:val="clear"/>
          <w:rtl w:val="0"/>
        </w:rPr>
        <w:t xml:space="preserve">Por último</w:t>
      </w:r>
      <w:r w:rsidDel="00000000" w:rsidR="00000000" w:rsidRPr="00000000">
        <w:rPr>
          <w:highlight w:val="white"/>
          <w:rtl w:val="0"/>
        </w:rPr>
        <w:t xml:space="preserve">, nuestro producto también se asocia con las necesidades de autorrealización (nivel 5), ya que fomenta valores como la creatividad, la sostenibilidad . Al tratarse de bolsas de tela reutilizables, se promueve el cuidado del medio ambiente y la participación en un proyecto que impulsa el aprendizaje y la conciencia ecológica.</w:t>
      </w:r>
    </w:p>
    <w:p w:rsidR="00000000" w:rsidDel="00000000" w:rsidP="00000000" w:rsidRDefault="00000000" w:rsidRPr="00000000" w14:paraId="00000136">
      <w:pPr>
        <w:widowControl w:val="0"/>
        <w:spacing w:before="43.2598876953125" w:line="360" w:lineRule="auto"/>
        <w:ind w:left="1440" w:right="50.238037109375" w:firstLine="0"/>
        <w:jc w:val="both"/>
        <w:rPr>
          <w:highlight w:val="white"/>
        </w:rPr>
      </w:pPr>
      <w:r w:rsidDel="00000000" w:rsidR="00000000" w:rsidRPr="00000000">
        <w:rPr>
          <w:rtl w:val="0"/>
        </w:rPr>
      </w:r>
    </w:p>
    <w:p w:rsidR="00000000" w:rsidDel="00000000" w:rsidP="00000000" w:rsidRDefault="00000000" w:rsidRPr="00000000" w14:paraId="00000137">
      <w:pPr>
        <w:widowControl w:val="0"/>
        <w:spacing w:before="43.2598876953125" w:line="360" w:lineRule="auto"/>
        <w:ind w:left="720" w:right="50.238037109375" w:firstLine="0"/>
        <w:jc w:val="both"/>
        <w:rPr>
          <w:highlight w:val="white"/>
        </w:rPr>
      </w:pPr>
      <w:r w:rsidDel="00000000" w:rsidR="00000000" w:rsidRPr="00000000">
        <w:rPr>
          <w:rtl w:val="0"/>
        </w:rPr>
      </w:r>
    </w:p>
    <w:p w:rsidR="00000000" w:rsidDel="00000000" w:rsidP="00000000" w:rsidRDefault="00000000" w:rsidRPr="00000000" w14:paraId="00000138">
      <w:pPr>
        <w:widowControl w:val="0"/>
        <w:spacing w:before="43.2598876953125" w:line="360" w:lineRule="auto"/>
        <w:ind w:right="50.238037109375"/>
        <w:jc w:val="both"/>
        <w:rPr>
          <w:highlight w:val="white"/>
        </w:rPr>
      </w:pPr>
      <w:r w:rsidDel="00000000" w:rsidR="00000000" w:rsidRPr="00000000">
        <w:rPr>
          <w:rtl w:val="0"/>
        </w:rPr>
      </w:r>
    </w:p>
    <w:p w:rsidR="00000000" w:rsidDel="00000000" w:rsidP="00000000" w:rsidRDefault="00000000" w:rsidRPr="00000000" w14:paraId="00000139">
      <w:pPr>
        <w:widowControl w:val="0"/>
        <w:spacing w:before="43.2598876953125" w:line="360" w:lineRule="auto"/>
        <w:ind w:right="50.238037109375"/>
        <w:jc w:val="both"/>
        <w:rPr>
          <w:color w:val="f6b26b"/>
        </w:rPr>
      </w:pPr>
      <w:r w:rsidDel="00000000" w:rsidR="00000000" w:rsidRPr="00000000">
        <w:rPr>
          <w:b w:val="1"/>
          <w:bCs w:val="1"/>
          <w:color w:val="f6b26b"/>
          <w:rtl w:val="0"/>
        </w:rPr>
        <w:t xml:space="preserve">SEGMENTACIÓN</w:t>
      </w:r>
      <w:r w:rsidDel="00000000" w:rsidR="00000000" w:rsidRPr="00000000">
        <w:rPr>
          <w:color w:val="f6b26b"/>
          <w:rtl w:val="0"/>
        </w:rPr>
        <w:t xml:space="preserve">:</w:t>
      </w:r>
    </w:p>
    <w:p w:rsidR="00000000" w:rsidDel="00000000" w:rsidP="00000000" w:rsidRDefault="00000000" w:rsidRPr="00000000" w14:paraId="0000013A">
      <w:pPr>
        <w:widowControl w:val="0"/>
        <w:spacing w:before="43.2598876953125" w:line="360" w:lineRule="auto"/>
        <w:ind w:right="50.238037109375"/>
        <w:jc w:val="both"/>
        <w:rPr>
          <w:b w:val="1"/>
          <w:bCs w:val="1"/>
          <w:shd w:fill="fce5cd" w:val="clear"/>
        </w:rPr>
      </w:pPr>
      <w:r w:rsidDel="00000000" w:rsidR="00000000" w:rsidRPr="00000000">
        <w:rPr>
          <w:b w:val="1"/>
          <w:bCs w:val="1"/>
          <w:shd w:fill="fce5cd" w:val="clear"/>
          <w:rtl w:val="0"/>
        </w:rPr>
        <w:t xml:space="preserve">¿Qué es segmentar? </w:t>
      </w:r>
    </w:p>
    <w:p w:rsidR="00000000" w:rsidDel="00000000" w:rsidP="00000000" w:rsidRDefault="00000000" w:rsidRPr="00000000" w14:paraId="0000013B">
      <w:pPr>
        <w:widowControl w:val="0"/>
        <w:spacing w:before="43.2598876953125" w:line="360" w:lineRule="auto"/>
        <w:ind w:right="50.238037109375"/>
        <w:jc w:val="both"/>
        <w:rPr>
          <w:highlight w:val="white"/>
        </w:rPr>
      </w:pPr>
      <w:r w:rsidDel="00000000" w:rsidR="00000000" w:rsidRPr="00000000">
        <w:rPr>
          <w:highlight w:val="white"/>
          <w:rtl w:val="0"/>
        </w:rPr>
        <w:t xml:space="preserve">Es dividir un mercado amplio y heterogéneo en grupos más pequeños y homogéneos de consumidores. Al ser homogéneos, comparten una serie de características que los diferencia del resto.</w:t>
      </w:r>
    </w:p>
    <w:p w:rsidR="00000000" w:rsidDel="00000000" w:rsidP="00000000" w:rsidRDefault="00000000" w:rsidRPr="00000000" w14:paraId="0000013C">
      <w:pPr>
        <w:widowControl w:val="0"/>
        <w:spacing w:before="43.2598876953125" w:line="360" w:lineRule="auto"/>
        <w:ind w:right="220.701904296875"/>
        <w:jc w:val="both"/>
        <w:rPr>
          <w:highlight w:val="white"/>
        </w:rPr>
      </w:pPr>
      <w:r w:rsidDel="00000000" w:rsidR="00000000" w:rsidRPr="00000000">
        <w:rPr>
          <w:b w:val="1"/>
          <w:bCs w:val="1"/>
          <w:shd w:fill="fce5cd" w:val="clear"/>
          <w:rtl w:val="0"/>
        </w:rPr>
        <w:t xml:space="preserve">¿Cuáles son las ventajas de segmentar?</w:t>
      </w:r>
      <w:r w:rsidDel="00000000" w:rsidR="00000000" w:rsidRPr="00000000">
        <w:rPr>
          <w:b w:val="1"/>
          <w:bCs w:val="1"/>
          <w:highlight w:val="white"/>
          <w:rtl w:val="0"/>
        </w:rPr>
        <w:t xml:space="preserve"> </w:t>
      </w:r>
      <w:r w:rsidDel="00000000" w:rsidR="00000000" w:rsidRPr="00000000">
        <w:rPr>
          <w:highlight w:val="white"/>
          <w:rtl w:val="0"/>
        </w:rPr>
        <w:t xml:space="preserve">Las ventajas de segmentar el mercado es que nos permite comprender mejor a los clientes y adaptar nuestro producto a sus necesidades específicas. Además, nos facilita conocer los gustos, hábitos y comportamientos de distintos grupos de consumidores.</w:t>
      </w:r>
    </w:p>
    <w:p w:rsidR="00000000" w:rsidDel="00000000" w:rsidP="00000000" w:rsidRDefault="00000000" w:rsidRPr="00000000" w14:paraId="0000013D">
      <w:pPr>
        <w:widowControl w:val="0"/>
        <w:spacing w:before="43.2598876953125" w:line="360" w:lineRule="auto"/>
        <w:ind w:right="220.701904296875"/>
        <w:jc w:val="both"/>
        <w:rPr>
          <w:b w:val="1"/>
          <w:bCs w:val="1"/>
          <w:shd w:fill="fce5cd" w:val="clear"/>
        </w:rPr>
      </w:pPr>
      <w:r w:rsidDel="00000000" w:rsidR="00000000" w:rsidRPr="00000000">
        <w:rPr>
          <w:b w:val="1"/>
          <w:bCs w:val="1"/>
          <w:shd w:fill="fce5cd" w:val="clear"/>
          <w:rtl w:val="0"/>
        </w:rPr>
        <w:t xml:space="preserve">¿Cuáles son los criterios de segmentación que existen? ¿Cuáles de ellos vas a utilizar para segmentar el mercado de tu empresa? </w:t>
      </w:r>
    </w:p>
    <w:p w:rsidR="00000000" w:rsidDel="00000000" w:rsidP="00000000" w:rsidRDefault="00000000" w:rsidRPr="00000000" w14:paraId="0000013E">
      <w:pPr>
        <w:widowControl w:val="0"/>
        <w:spacing w:before="43.2598876953125" w:line="360" w:lineRule="auto"/>
        <w:ind w:right="220.701904296875"/>
        <w:jc w:val="both"/>
        <w:rPr>
          <w:highlight w:val="white"/>
        </w:rPr>
      </w:pPr>
      <w:r w:rsidDel="00000000" w:rsidR="00000000" w:rsidRPr="00000000">
        <w:rPr>
          <w:highlight w:val="white"/>
          <w:rtl w:val="0"/>
        </w:rPr>
        <w:t xml:space="preserve">Existen los siguientes: </w:t>
      </w:r>
    </w:p>
    <w:p w:rsidR="00000000" w:rsidDel="00000000" w:rsidP="00000000" w:rsidRDefault="00000000" w:rsidRPr="00000000" w14:paraId="0000013F">
      <w:pPr>
        <w:widowControl w:val="0"/>
        <w:spacing w:before="43.2598876953125" w:line="360" w:lineRule="auto"/>
        <w:ind w:right="220.701904296875"/>
        <w:jc w:val="both"/>
        <w:rPr>
          <w:highlight w:val="white"/>
        </w:rPr>
      </w:pPr>
      <w:r w:rsidDel="00000000" w:rsidR="00000000" w:rsidRPr="00000000">
        <w:rPr>
          <w:highlight w:val="white"/>
          <w:rtl w:val="0"/>
        </w:rPr>
        <w:t xml:space="preserve">Geográficos (barrio, localidad, provincia, etc.)</w:t>
      </w:r>
    </w:p>
    <w:p w:rsidR="00000000" w:rsidDel="00000000" w:rsidP="00000000" w:rsidRDefault="00000000" w:rsidRPr="00000000" w14:paraId="00000140">
      <w:pPr>
        <w:widowControl w:val="0"/>
        <w:spacing w:before="43.2598876953125" w:line="360" w:lineRule="auto"/>
        <w:ind w:right="220.701904296875"/>
        <w:jc w:val="both"/>
        <w:rPr>
          <w:highlight w:val="white"/>
        </w:rPr>
      </w:pPr>
      <w:r w:rsidDel="00000000" w:rsidR="00000000" w:rsidRPr="00000000">
        <w:rPr>
          <w:highlight w:val="white"/>
          <w:rtl w:val="0"/>
        </w:rPr>
        <w:t xml:space="preserve">Demográficos (edad, sexo, etc.)</w:t>
      </w:r>
    </w:p>
    <w:p w:rsidR="00000000" w:rsidDel="00000000" w:rsidP="00000000" w:rsidRDefault="00000000" w:rsidRPr="00000000" w14:paraId="00000141">
      <w:pPr>
        <w:widowControl w:val="0"/>
        <w:spacing w:before="43.2598876953125" w:line="360" w:lineRule="auto"/>
        <w:ind w:right="220.701904296875"/>
        <w:jc w:val="both"/>
        <w:rPr>
          <w:highlight w:val="white"/>
        </w:rPr>
      </w:pPr>
      <w:r w:rsidDel="00000000" w:rsidR="00000000" w:rsidRPr="00000000">
        <w:rPr>
          <w:highlight w:val="white"/>
          <w:rtl w:val="0"/>
        </w:rPr>
        <w:t xml:space="preserve">Personales (profesión, ingresos, cultura, etc.)</w:t>
      </w:r>
    </w:p>
    <w:p w:rsidR="00000000" w:rsidDel="00000000" w:rsidP="00000000" w:rsidRDefault="00000000" w:rsidRPr="00000000" w14:paraId="00000142">
      <w:pPr>
        <w:widowControl w:val="0"/>
        <w:spacing w:before="43.2598876953125" w:line="360" w:lineRule="auto"/>
        <w:ind w:right="220.701904296875"/>
        <w:jc w:val="both"/>
        <w:rPr>
          <w:highlight w:val="white"/>
        </w:rPr>
      </w:pPr>
      <w:r w:rsidDel="00000000" w:rsidR="00000000" w:rsidRPr="00000000">
        <w:rPr>
          <w:highlight w:val="white"/>
          <w:rtl w:val="0"/>
        </w:rPr>
        <w:t xml:space="preserve">Psicológicos (motivación de compra, actitud ante el producto, etc.)</w:t>
      </w:r>
    </w:p>
    <w:p w:rsidR="00000000" w:rsidDel="00000000" w:rsidP="00000000" w:rsidRDefault="00000000" w:rsidRPr="00000000" w14:paraId="00000143">
      <w:pPr>
        <w:widowControl w:val="0"/>
        <w:spacing w:before="43.2598876953125" w:line="360" w:lineRule="auto"/>
        <w:ind w:right="220.701904296875"/>
        <w:jc w:val="both"/>
        <w:rPr>
          <w:highlight w:val="white"/>
        </w:rPr>
      </w:pPr>
      <w:r w:rsidDel="00000000" w:rsidR="00000000" w:rsidRPr="00000000">
        <w:rPr>
          <w:highlight w:val="white"/>
          <w:rtl w:val="0"/>
        </w:rPr>
        <w:t xml:space="preserve">Conductuales (fidelidad ante la marca, frecuencia de compra, etc.)</w:t>
      </w:r>
    </w:p>
    <w:p w:rsidR="00000000" w:rsidDel="00000000" w:rsidP="00000000" w:rsidRDefault="00000000" w:rsidRPr="00000000" w14:paraId="00000144">
      <w:pPr>
        <w:widowControl w:val="0"/>
        <w:spacing w:before="43.2598876953125" w:line="360" w:lineRule="auto"/>
        <w:ind w:right="50.238037109375"/>
        <w:jc w:val="both"/>
        <w:rPr>
          <w:highlight w:val="white"/>
        </w:rPr>
      </w:pPr>
      <w:r w:rsidDel="00000000" w:rsidR="00000000" w:rsidRPr="00000000">
        <w:rPr>
          <w:b w:val="1"/>
          <w:bCs w:val="1"/>
          <w:shd w:fill="fce5cd" w:val="clear"/>
          <w:rtl w:val="0"/>
        </w:rPr>
        <w:t xml:space="preserve">Segmento al que nos vamos a dirigir:</w:t>
      </w:r>
      <w:r w:rsidDel="00000000" w:rsidR="00000000" w:rsidRPr="00000000">
        <w:rPr>
          <w:b w:val="1"/>
          <w:bCs w:val="1"/>
          <w:highlight w:val="white"/>
          <w:rtl w:val="0"/>
        </w:rPr>
        <w:t xml:space="preserve"> </w:t>
      </w:r>
      <w:r w:rsidDel="00000000" w:rsidR="00000000" w:rsidRPr="00000000">
        <w:rPr>
          <w:highlight w:val="white"/>
          <w:rtl w:val="0"/>
        </w:rPr>
        <w:t xml:space="preserve">Nosotras no hemos decantado por la segmentación demográfica ya que engloba aspectos que conocemos gracias a los datos aportados de fuente primaria como la edad o el sexo. </w:t>
      </w:r>
    </w:p>
    <w:p w:rsidR="00000000" w:rsidDel="00000000" w:rsidP="00000000" w:rsidRDefault="00000000" w:rsidRPr="00000000" w14:paraId="00000145">
      <w:pPr>
        <w:widowControl w:val="0"/>
        <w:spacing w:before="43.2598876953125" w:line="360" w:lineRule="auto"/>
        <w:ind w:right="50.238037109375"/>
        <w:jc w:val="both"/>
        <w:rPr>
          <w:highlight w:val="white"/>
        </w:rPr>
      </w:pPr>
      <w:r w:rsidDel="00000000" w:rsidR="00000000" w:rsidRPr="00000000">
        <w:rPr>
          <w:b w:val="1"/>
          <w:bCs w:val="1"/>
          <w:shd w:fill="fce5cd" w:val="clear"/>
          <w:rtl w:val="0"/>
        </w:rPr>
        <w:t xml:space="preserve">Nuestra estrategia de segmentación seleccionada:</w:t>
      </w:r>
      <w:r w:rsidDel="00000000" w:rsidR="00000000" w:rsidRPr="00000000">
        <w:rPr>
          <w:highlight w:val="white"/>
          <w:rtl w:val="0"/>
        </w:rPr>
        <w:t xml:space="preserve"> La estrategia de segmentación por la que hemos optado es la indiferenciada que consiste en ofrecer un único producto, ya que nosotras ofrecemos chuches para todos porque tiene un atractivo amplio y generalizado. Se trata de un artículo de consumo frecuente que gusta a personas de distintas edades y perfiles, por lo que no es necesario dirigirnos a un segmento específico. </w:t>
      </w:r>
    </w:p>
    <w:p w:rsidR="00000000" w:rsidDel="00000000" w:rsidP="00000000" w:rsidRDefault="00000000" w:rsidRPr="00000000" w14:paraId="00000146">
      <w:pPr>
        <w:widowControl w:val="0"/>
        <w:spacing w:before="43.2598876953125" w:line="360" w:lineRule="auto"/>
        <w:ind w:right="50.238037109375"/>
        <w:jc w:val="both"/>
        <w:rPr>
          <w:highlight w:val="white"/>
        </w:rPr>
      </w:pPr>
      <w:r w:rsidDel="00000000" w:rsidR="00000000" w:rsidRPr="00000000">
        <w:rPr>
          <w:rtl w:val="0"/>
        </w:rPr>
      </w:r>
    </w:p>
    <w:p w:rsidR="00000000" w:rsidDel="00000000" w:rsidP="00000000" w:rsidRDefault="00000000" w:rsidRPr="00000000" w14:paraId="00000147">
      <w:pPr>
        <w:pStyle w:val="Heading2"/>
        <w:keepNext w:val="0"/>
        <w:keepLines w:val="0"/>
        <w:widowControl w:val="0"/>
        <w:spacing w:after="0" w:before="343.2598876953125" w:line="360" w:lineRule="auto"/>
        <w:jc w:val="both"/>
        <w:rPr>
          <w:color w:val="f6b26b"/>
          <w:highlight w:val="white"/>
        </w:rPr>
      </w:pPr>
      <w:bookmarkStart w:colFirst="0" w:colLast="0" w:name="_q39tp1hokmak" w:id="9"/>
      <w:bookmarkEnd w:id="9"/>
      <w:r w:rsidDel="00000000" w:rsidR="00000000" w:rsidRPr="00000000">
        <w:rPr>
          <w:b w:val="1"/>
          <w:bCs w:val="1"/>
          <w:color w:val="f6b26b"/>
          <w:sz w:val="24"/>
          <w:szCs w:val="24"/>
          <w:highlight w:val="white"/>
          <w:rtl w:val="0"/>
        </w:rPr>
        <w:t xml:space="preserve">3. LA COMPETENCIA </w:t>
      </w:r>
      <w:r w:rsidDel="00000000" w:rsidR="00000000" w:rsidRPr="00000000">
        <w:rPr>
          <w:rtl w:val="0"/>
        </w:rPr>
      </w:r>
    </w:p>
    <w:p w:rsidR="00000000" w:rsidDel="00000000" w:rsidP="00000000" w:rsidRDefault="00000000" w:rsidRPr="00000000" w14:paraId="00000148">
      <w:pPr>
        <w:widowControl w:val="0"/>
        <w:numPr>
          <w:ilvl w:val="0"/>
          <w:numId w:val="29"/>
        </w:numPr>
        <w:spacing w:after="0" w:afterAutospacing="0" w:before="43.260498046875" w:line="360" w:lineRule="auto"/>
        <w:ind w:left="720" w:right="95.068359375" w:hanging="360"/>
        <w:jc w:val="both"/>
        <w:rPr>
          <w:b w:val="1"/>
          <w:bCs w:val="1"/>
          <w:highlight w:val="white"/>
        </w:rPr>
      </w:pPr>
      <w:r w:rsidDel="00000000" w:rsidR="00000000" w:rsidRPr="00000000">
        <w:rPr>
          <w:highlight w:val="white"/>
          <w:rtl w:val="0"/>
        </w:rPr>
        <w:t xml:space="preserve">Nuestro producto</w:t>
      </w:r>
      <w:r w:rsidDel="00000000" w:rsidR="00000000" w:rsidRPr="00000000">
        <w:rPr>
          <w:shd w:fill="fce5cd" w:val="clear"/>
          <w:rtl w:val="0"/>
        </w:rPr>
        <w:t xml:space="preserve"> no tiene competidores directos,</w:t>
      </w:r>
      <w:r w:rsidDel="00000000" w:rsidR="00000000" w:rsidRPr="00000000">
        <w:rPr>
          <w:highlight w:val="white"/>
          <w:rtl w:val="0"/>
        </w:rPr>
        <w:t xml:space="preserve"> es decir, ningún otro grupo ofrece un producto como el que nosotras ofrecemos. Por el contrario, todos nuestros competidores son indirectos (compiten con nosotros ya que ofrecen igualmente otro tipo de productos).</w:t>
      </w:r>
    </w:p>
    <w:p w:rsidR="00000000" w:rsidDel="00000000" w:rsidP="00000000" w:rsidRDefault="00000000" w:rsidRPr="00000000" w14:paraId="00000149">
      <w:pPr>
        <w:widowControl w:val="0"/>
        <w:numPr>
          <w:ilvl w:val="0"/>
          <w:numId w:val="29"/>
        </w:numPr>
        <w:spacing w:after="0" w:afterAutospacing="0" w:before="0" w:beforeAutospacing="0" w:line="360" w:lineRule="auto"/>
        <w:ind w:left="720" w:right="95.068359375" w:hanging="360"/>
        <w:jc w:val="both"/>
        <w:rPr>
          <w:highlight w:val="white"/>
        </w:rPr>
      </w:pPr>
      <w:r w:rsidDel="00000000" w:rsidR="00000000" w:rsidRPr="00000000">
        <w:rPr>
          <w:highlight w:val="white"/>
          <w:u w:val="single"/>
          <w:rtl w:val="0"/>
        </w:rPr>
        <w:t xml:space="preserve">Nuestros competidores indirectos son</w:t>
      </w:r>
      <w:r w:rsidDel="00000000" w:rsidR="00000000" w:rsidRPr="00000000">
        <w:rPr>
          <w:highlight w:val="white"/>
          <w:rtl w:val="0"/>
        </w:rPr>
        <w:t xml:space="preserve">: los collares de perlas, llavero de arcilla inicial, posavasos de flecos, velas con forma, camiseta diseño urbano, llaveros cantantes, calcetines navideños personalizados, collar inicial, llavero de arcilla, hama beads, velas con aroma, tarjetero, imanes, copos de nieve, pulsera con inicial, posavasos de hilo, bola de nieve, ruleta con diferentes premios y lanyards. </w:t>
      </w:r>
    </w:p>
    <w:p w:rsidR="00000000" w:rsidDel="00000000" w:rsidP="00000000" w:rsidRDefault="00000000" w:rsidRPr="00000000" w14:paraId="0000014A">
      <w:pPr>
        <w:widowControl w:val="0"/>
        <w:numPr>
          <w:ilvl w:val="0"/>
          <w:numId w:val="29"/>
        </w:numPr>
        <w:spacing w:after="0" w:afterAutospacing="0" w:before="0" w:beforeAutospacing="0" w:line="360" w:lineRule="auto"/>
        <w:ind w:left="720" w:right="95.068359375" w:hanging="360"/>
        <w:jc w:val="both"/>
        <w:rPr>
          <w:b w:val="1"/>
          <w:bCs w:val="1"/>
          <w:highlight w:val="white"/>
        </w:rPr>
      </w:pPr>
      <w:r w:rsidDel="00000000" w:rsidR="00000000" w:rsidRPr="00000000">
        <w:rPr>
          <w:shd w:fill="fce5cd" w:val="clear"/>
          <w:rtl w:val="0"/>
        </w:rPr>
        <w:t xml:space="preserve">La ventaja competitiva</w:t>
      </w:r>
      <w:r w:rsidDel="00000000" w:rsidR="00000000" w:rsidRPr="00000000">
        <w:rPr>
          <w:highlight w:val="white"/>
          <w:rtl w:val="0"/>
        </w:rPr>
        <w:t xml:space="preserve"> es una</w:t>
      </w:r>
      <w:r w:rsidDel="00000000" w:rsidR="00000000" w:rsidRPr="00000000">
        <w:rPr>
          <w:b w:val="1"/>
          <w:bCs w:val="1"/>
          <w:highlight w:val="white"/>
          <w:rtl w:val="0"/>
        </w:rPr>
        <w:t xml:space="preserve"> </w:t>
      </w:r>
      <w:r w:rsidDel="00000000" w:rsidR="00000000" w:rsidRPr="00000000">
        <w:rPr>
          <w:rFonts w:ascii="Roboto" w:cs="Roboto" w:eastAsia="Roboto" w:hAnsi="Roboto"/>
          <w:highlight w:val="white"/>
          <w:rtl w:val="0"/>
        </w:rPr>
        <w:t xml:space="preserve">característica de una empresa que la diferencia de sus competidores y le otorga una posición superior en el mercado, permitiéndole atraer y retener más clientes. La</w:t>
      </w:r>
      <w:r w:rsidDel="00000000" w:rsidR="00000000" w:rsidRPr="00000000">
        <w:rPr>
          <w:highlight w:val="white"/>
          <w:rtl w:val="0"/>
        </w:rPr>
        <w:t xml:space="preserve"> ventaja que poseemos es el precio tan barato que hemos seleccionado, 2.5 por producto.</w:t>
      </w:r>
    </w:p>
    <w:p w:rsidR="00000000" w:rsidDel="00000000" w:rsidP="00000000" w:rsidRDefault="00000000" w:rsidRPr="00000000" w14:paraId="0000014B">
      <w:pPr>
        <w:widowControl w:val="0"/>
        <w:numPr>
          <w:ilvl w:val="0"/>
          <w:numId w:val="29"/>
        </w:numPr>
        <w:spacing w:before="0" w:beforeAutospacing="0" w:line="360" w:lineRule="auto"/>
        <w:ind w:left="720" w:right="95.068359375" w:hanging="360"/>
        <w:jc w:val="both"/>
        <w:rPr>
          <w:b w:val="1"/>
          <w:bCs w:val="1"/>
          <w:highlight w:val="white"/>
        </w:rPr>
      </w:pPr>
      <w:r w:rsidDel="00000000" w:rsidR="00000000" w:rsidRPr="00000000">
        <w:rPr>
          <w:shd w:fill="fce5cd" w:val="clear"/>
          <w:rtl w:val="0"/>
        </w:rPr>
        <w:t xml:space="preserve">Posicionamiento</w:t>
      </w:r>
      <w:r w:rsidDel="00000000" w:rsidR="00000000" w:rsidRPr="00000000">
        <w:rPr>
          <w:b w:val="1"/>
          <w:bCs w:val="1"/>
          <w:highlight w:val="white"/>
          <w:rtl w:val="0"/>
        </w:rPr>
        <w:t xml:space="preserve">: </w:t>
      </w:r>
      <w:r w:rsidDel="00000000" w:rsidR="00000000" w:rsidRPr="00000000">
        <w:rPr>
          <w:highlight w:val="white"/>
          <w:rtl w:val="0"/>
        </w:rPr>
        <w:t xml:space="preserve">El posicionamiento es la percepción que los consumidores tienen de una marca, producto o servicio en relación con sus competidores.</w:t>
      </w:r>
      <w:r w:rsidDel="00000000" w:rsidR="00000000" w:rsidRPr="00000000">
        <w:rPr>
          <w:b w:val="1"/>
          <w:bCs w:val="1"/>
          <w:highlight w:val="white"/>
          <w:rtl w:val="0"/>
        </w:rPr>
        <w:t xml:space="preserve"> </w:t>
      </w:r>
      <w:r w:rsidDel="00000000" w:rsidR="00000000" w:rsidRPr="00000000">
        <w:rPr>
          <w:highlight w:val="white"/>
          <w:rtl w:val="0"/>
        </w:rPr>
        <w:t xml:space="preserve">Nosotras deseamos lograr una marca cercana, accesible y responsable que ofrezca dulces de calidad a precio justo, contribuyendo al bienestar de la comunidad además de combinar precio accesible, calidad y seguridad alimentaria y cercanía y confianza. Basándonos en los valores ofrecemos sostenibilidad y apoyo a causas sociales. Para lograrlo ofrecemos una buena presentación (bolsas decoradas) además de un precio accesible. </w:t>
      </w:r>
    </w:p>
    <w:p w:rsidR="00000000" w:rsidDel="00000000" w:rsidP="00000000" w:rsidRDefault="00000000" w:rsidRPr="00000000" w14:paraId="0000014C">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4D">
      <w:pPr>
        <w:widowControl w:val="0"/>
        <w:numPr>
          <w:ilvl w:val="0"/>
          <w:numId w:val="26"/>
        </w:numPr>
        <w:spacing w:before="43.260498046875" w:line="360" w:lineRule="auto"/>
        <w:ind w:left="1440" w:right="95.068359375" w:hanging="360"/>
        <w:jc w:val="both"/>
        <w:rPr>
          <w:b w:val="1"/>
          <w:bCs w:val="1"/>
          <w:color w:val="f6b26b"/>
          <w:highlight w:val="white"/>
        </w:rPr>
      </w:pPr>
      <w:r w:rsidDel="00000000" w:rsidR="00000000" w:rsidRPr="00000000">
        <w:rPr>
          <w:b w:val="1"/>
          <w:bCs w:val="1"/>
          <w:color w:val="f6b26b"/>
          <w:highlight w:val="white"/>
          <w:rtl w:val="0"/>
        </w:rPr>
        <w:t xml:space="preserve">MAPA DE POSICIONAMIENTO :</w:t>
      </w:r>
      <w:r w:rsidDel="00000000" w:rsidR="00000000" w:rsidRPr="00000000">
        <w:rPr>
          <w:rtl w:val="0"/>
        </w:rPr>
      </w:r>
    </w:p>
    <w:p w:rsidR="00000000" w:rsidDel="00000000" w:rsidP="00000000" w:rsidRDefault="00000000" w:rsidRPr="00000000" w14:paraId="0000014E">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4F">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50">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51">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52">
      <w:pPr>
        <w:widowControl w:val="0"/>
        <w:spacing w:before="43.260498046875" w:line="360" w:lineRule="auto"/>
        <w:ind w:right="95.068359375"/>
        <w:jc w:val="center"/>
        <w:rPr>
          <w:highlight w:val="white"/>
        </w:rPr>
      </w:pPr>
      <w:r w:rsidDel="00000000" w:rsidR="00000000" w:rsidRPr="00000000">
        <w:rPr>
          <w:sz w:val="24"/>
          <w:szCs w:val="24"/>
          <w:highlight w:val="white"/>
        </w:rPr>
        <w:drawing>
          <wp:inline distB="114300" distT="114300" distL="114300" distR="114300">
            <wp:extent cx="5219216" cy="2935809"/>
            <wp:effectExtent b="0" l="0" r="0" t="0"/>
            <wp:docPr id="5" name="image37.png"/>
            <a:graphic>
              <a:graphicData uri="http://schemas.openxmlformats.org/drawingml/2006/picture">
                <pic:pic>
                  <pic:nvPicPr>
                    <pic:cNvPr id="0" name="image37.png"/>
                    <pic:cNvPicPr preferRelativeResize="0"/>
                  </pic:nvPicPr>
                  <pic:blipFill>
                    <a:blip r:embed="rId57"/>
                    <a:srcRect b="0" l="0" r="0" t="0"/>
                    <a:stretch>
                      <a:fillRect/>
                    </a:stretch>
                  </pic:blipFill>
                  <pic:spPr>
                    <a:xfrm>
                      <a:off x="0" y="0"/>
                      <a:ext cx="5219216" cy="2935809"/>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widowControl w:val="0"/>
        <w:spacing w:before="43.260498046875" w:line="360" w:lineRule="auto"/>
        <w:ind w:right="95.068359375"/>
        <w:jc w:val="center"/>
        <w:rPr>
          <w:highlight w:val="white"/>
        </w:rPr>
      </w:pPr>
      <w:r w:rsidDel="00000000" w:rsidR="00000000" w:rsidRPr="00000000">
        <w:rPr>
          <w:rtl w:val="0"/>
        </w:rPr>
      </w:r>
    </w:p>
    <w:p w:rsidR="00000000" w:rsidDel="00000000" w:rsidP="00000000" w:rsidRDefault="00000000" w:rsidRPr="00000000" w14:paraId="00000154">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55">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56">
      <w:pPr>
        <w:widowControl w:val="0"/>
        <w:spacing w:before="43.2598876953125" w:line="360" w:lineRule="auto"/>
        <w:ind w:right="220.701904296875"/>
        <w:jc w:val="both"/>
        <w:rPr>
          <w:b w:val="1"/>
          <w:bCs w:val="1"/>
          <w:color w:val="f6b26b"/>
          <w:sz w:val="24"/>
          <w:szCs w:val="24"/>
          <w:highlight w:val="white"/>
        </w:rPr>
      </w:pPr>
      <w:r w:rsidDel="00000000" w:rsidR="00000000" w:rsidRPr="00000000">
        <w:rPr>
          <w:b w:val="1"/>
          <w:bCs w:val="1"/>
          <w:color w:val="f6b26b"/>
          <w:sz w:val="24"/>
          <w:szCs w:val="24"/>
          <w:highlight w:val="white"/>
          <w:rtl w:val="0"/>
        </w:rPr>
        <w:t xml:space="preserve">4</w:t>
      </w:r>
      <w:r w:rsidDel="00000000" w:rsidR="00000000" w:rsidRPr="00000000">
        <w:rPr>
          <w:color w:val="f6b26b"/>
          <w:sz w:val="24"/>
          <w:szCs w:val="24"/>
          <w:highlight w:val="white"/>
          <w:rtl w:val="0"/>
        </w:rPr>
        <w:t xml:space="preserve">) </w:t>
      </w:r>
      <w:r w:rsidDel="00000000" w:rsidR="00000000" w:rsidRPr="00000000">
        <w:rPr>
          <w:b w:val="1"/>
          <w:bCs w:val="1"/>
          <w:color w:val="f6b26b"/>
          <w:sz w:val="24"/>
          <w:szCs w:val="24"/>
          <w:highlight w:val="white"/>
          <w:rtl w:val="0"/>
        </w:rPr>
        <w:t xml:space="preserve"> PROVEEDORES</w:t>
      </w:r>
    </w:p>
    <w:p w:rsidR="00000000" w:rsidDel="00000000" w:rsidP="00000000" w:rsidRDefault="00000000" w:rsidRPr="00000000" w14:paraId="00000157">
      <w:pPr>
        <w:widowControl w:val="0"/>
        <w:spacing w:before="43.2598876953125" w:line="360" w:lineRule="auto"/>
        <w:ind w:right="220.701904296875"/>
        <w:jc w:val="both"/>
        <w:rPr>
          <w:highlight w:val="white"/>
        </w:rPr>
      </w:pPr>
      <w:r w:rsidDel="00000000" w:rsidR="00000000" w:rsidRPr="00000000">
        <w:rPr>
          <w:highlight w:val="white"/>
          <w:rtl w:val="0"/>
        </w:rPr>
        <w:t xml:space="preserve">Nuestro producto se ha visto realizado gracias a los elementos aportados por nuestros proveedores, como hemos explicado anteriormente, los proveedores son personas o empresas que aportan elementos necesarios para la organización y funcionamiento de una empresa u organización. Nuestros proveedores han sido:</w:t>
      </w:r>
    </w:p>
    <w:p w:rsidR="00000000" w:rsidDel="00000000" w:rsidP="00000000" w:rsidRDefault="00000000" w:rsidRPr="00000000" w14:paraId="00000158">
      <w:pPr>
        <w:widowControl w:val="0"/>
        <w:numPr>
          <w:ilvl w:val="0"/>
          <w:numId w:val="9"/>
        </w:numPr>
        <w:spacing w:after="0" w:afterAutospacing="0" w:before="43.2598876953125" w:line="360" w:lineRule="auto"/>
        <w:ind w:left="720" w:right="220.701904296875" w:hanging="360"/>
        <w:jc w:val="both"/>
        <w:rPr>
          <w:highlight w:val="white"/>
        </w:rPr>
      </w:pPr>
      <w:r w:rsidDel="00000000" w:rsidR="00000000" w:rsidRPr="00000000">
        <w:rPr>
          <w:highlight w:val="white"/>
          <w:rtl w:val="0"/>
        </w:rPr>
        <w:t xml:space="preserve">Almacenes Lucio: lugar ubicado en Plasencia donde hemos comprado 4 bolsas de 1kg de gominolas variadas.</w:t>
      </w:r>
    </w:p>
    <w:p w:rsidR="00000000" w:rsidDel="00000000" w:rsidP="00000000" w:rsidRDefault="00000000" w:rsidRPr="00000000" w14:paraId="00000159">
      <w:pPr>
        <w:widowControl w:val="0"/>
        <w:numPr>
          <w:ilvl w:val="0"/>
          <w:numId w:val="9"/>
        </w:numPr>
        <w:spacing w:before="0" w:beforeAutospacing="0" w:line="360" w:lineRule="auto"/>
        <w:ind w:left="720" w:right="220.701904296875" w:hanging="360"/>
        <w:jc w:val="both"/>
        <w:rPr>
          <w:highlight w:val="white"/>
        </w:rPr>
      </w:pPr>
      <w:r w:rsidDel="00000000" w:rsidR="00000000" w:rsidRPr="00000000">
        <w:rPr>
          <w:highlight w:val="white"/>
          <w:rtl w:val="0"/>
        </w:rPr>
        <w:t xml:space="preserve">Temu: plataforma de comercio electrónico donde se pueden comprar infinidad de productos. Nosotras particularmente hemos comprado 100 unidades de pequeñas bolsas de tela a un bajo coste destacable.</w:t>
      </w:r>
    </w:p>
    <w:p w:rsidR="00000000" w:rsidDel="00000000" w:rsidP="00000000" w:rsidRDefault="00000000" w:rsidRPr="00000000" w14:paraId="0000015A">
      <w:pPr>
        <w:widowControl w:val="0"/>
        <w:spacing w:before="43.2598876953125" w:line="360" w:lineRule="auto"/>
        <w:ind w:left="720" w:right="220.701904296875" w:firstLine="0"/>
        <w:jc w:val="both"/>
        <w:rPr>
          <w:highlight w:val="white"/>
        </w:rPr>
      </w:pPr>
      <w:r w:rsidDel="00000000" w:rsidR="00000000" w:rsidRPr="00000000">
        <w:rPr>
          <w:rtl w:val="0"/>
        </w:rPr>
      </w:r>
    </w:p>
    <w:p w:rsidR="00000000" w:rsidDel="00000000" w:rsidP="00000000" w:rsidRDefault="00000000" w:rsidRPr="00000000" w14:paraId="0000015B">
      <w:pPr>
        <w:widowControl w:val="0"/>
        <w:spacing w:before="43.2598876953125" w:line="360" w:lineRule="auto"/>
        <w:ind w:left="720" w:right="220.701904296875" w:firstLine="0"/>
        <w:jc w:val="both"/>
        <w:rPr>
          <w:sz w:val="24"/>
          <w:szCs w:val="24"/>
          <w:highlight w:val="white"/>
        </w:rPr>
      </w:pPr>
      <w:r w:rsidDel="00000000" w:rsidR="00000000" w:rsidRPr="00000000">
        <w:rPr>
          <w:rtl w:val="0"/>
        </w:rPr>
      </w:r>
    </w:p>
    <w:p w:rsidR="00000000" w:rsidDel="00000000" w:rsidP="00000000" w:rsidRDefault="00000000" w:rsidRPr="00000000" w14:paraId="0000015C">
      <w:pPr>
        <w:widowControl w:val="0"/>
        <w:spacing w:before="43.2598876953125" w:line="360" w:lineRule="auto"/>
        <w:ind w:right="220.701904296875"/>
        <w:jc w:val="both"/>
        <w:rPr>
          <w:b w:val="1"/>
          <w:bCs w:val="1"/>
          <w:color w:val="f6b26b"/>
          <w:sz w:val="24"/>
          <w:szCs w:val="24"/>
          <w:highlight w:val="white"/>
        </w:rPr>
      </w:pPr>
      <w:r w:rsidDel="00000000" w:rsidR="00000000" w:rsidRPr="00000000">
        <w:rPr>
          <w:b w:val="1"/>
          <w:bCs w:val="1"/>
          <w:color w:val="f6b26b"/>
          <w:sz w:val="24"/>
          <w:szCs w:val="24"/>
          <w:highlight w:val="white"/>
          <w:rtl w:val="0"/>
        </w:rPr>
        <w:t xml:space="preserve">5) INTERMEDIARIOS</w:t>
      </w:r>
    </w:p>
    <w:p w:rsidR="00000000" w:rsidDel="00000000" w:rsidP="00000000" w:rsidRDefault="00000000" w:rsidRPr="00000000" w14:paraId="0000015D">
      <w:pPr>
        <w:widowControl w:val="0"/>
        <w:spacing w:before="43.2598876953125" w:line="360" w:lineRule="auto"/>
        <w:ind w:right="220.701904296875"/>
        <w:jc w:val="both"/>
        <w:rPr>
          <w:highlight w:val="white"/>
        </w:rPr>
      </w:pPr>
      <w:r w:rsidDel="00000000" w:rsidR="00000000" w:rsidRPr="00000000">
        <w:rPr>
          <w:highlight w:val="white"/>
          <w:rtl w:val="0"/>
        </w:rPr>
        <w:t xml:space="preserve">Los intermediarios son todas las personas u organizaciones que ayudan a que el producto llegue desde el productor hasta el cliente final, su finalidad es facilitar la distribución.</w:t>
      </w:r>
    </w:p>
    <w:p w:rsidR="00000000" w:rsidDel="00000000" w:rsidP="00000000" w:rsidRDefault="00000000" w:rsidRPr="00000000" w14:paraId="0000015E">
      <w:pPr>
        <w:widowControl w:val="0"/>
        <w:spacing w:before="43.2598876953125" w:line="360" w:lineRule="auto"/>
        <w:ind w:right="220.701904296875"/>
        <w:jc w:val="both"/>
        <w:rPr>
          <w:highlight w:val="white"/>
        </w:rPr>
      </w:pPr>
      <w:r w:rsidDel="00000000" w:rsidR="00000000" w:rsidRPr="00000000">
        <w:rPr>
          <w:highlight w:val="white"/>
          <w:rtl w:val="0"/>
        </w:rPr>
        <w:t xml:space="preserve">En nuestro caso la distribución es muy corta ya que nosotras lo producimos y nosotras nos encargamos de que llegue a la clientela final gracias al punto de encuentro con los clientes ( el mercado navideño). También hemos contado con la ayuda y el apoyo de nuestra profesora Guadalupe con la que hemos realizado una serie de encuestas para ir dando a conocer nuestro producto a los clientes ( profesores, personal no docente y alumnos ).</w:t>
      </w:r>
    </w:p>
    <w:p w:rsidR="00000000" w:rsidDel="00000000" w:rsidP="00000000" w:rsidRDefault="00000000" w:rsidRPr="00000000" w14:paraId="0000015F">
      <w:pPr>
        <w:widowControl w:val="0"/>
        <w:spacing w:before="43.260498046875" w:line="360" w:lineRule="auto"/>
        <w:ind w:left="720" w:right="95.068359375" w:firstLine="0"/>
        <w:jc w:val="both"/>
        <w:rPr>
          <w:highlight w:val="white"/>
        </w:rPr>
      </w:pPr>
      <w:r w:rsidDel="00000000" w:rsidR="00000000" w:rsidRPr="00000000">
        <w:rPr>
          <w:rtl w:val="0"/>
        </w:rPr>
      </w:r>
    </w:p>
    <w:p w:rsidR="00000000" w:rsidDel="00000000" w:rsidP="00000000" w:rsidRDefault="00000000" w:rsidRPr="00000000" w14:paraId="00000160">
      <w:pPr>
        <w:widowControl w:val="0"/>
        <w:spacing w:before="43.2598876953125" w:line="360" w:lineRule="auto"/>
        <w:ind w:right="220.701904296875"/>
        <w:rPr>
          <w:b w:val="1"/>
          <w:bCs w:val="1"/>
          <w:color w:val="f6b26b"/>
          <w:sz w:val="24"/>
          <w:szCs w:val="24"/>
          <w:highlight w:val="white"/>
        </w:rPr>
      </w:pPr>
      <w:r w:rsidDel="00000000" w:rsidR="00000000" w:rsidRPr="00000000">
        <w:rPr>
          <w:b w:val="1"/>
          <w:bCs w:val="1"/>
          <w:color w:val="f6b26b"/>
          <w:sz w:val="24"/>
          <w:szCs w:val="24"/>
          <w:highlight w:val="white"/>
          <w:rtl w:val="0"/>
        </w:rPr>
        <w:t xml:space="preserve">6) INSTITUCIONES</w:t>
      </w:r>
    </w:p>
    <w:p w:rsidR="00000000" w:rsidDel="00000000" w:rsidP="00000000" w:rsidRDefault="00000000" w:rsidRPr="00000000" w14:paraId="00000161">
      <w:pPr>
        <w:widowControl w:val="0"/>
        <w:spacing w:before="43.2598876953125" w:line="360" w:lineRule="auto"/>
        <w:ind w:right="220.701904296875"/>
        <w:rPr>
          <w:highlight w:val="white"/>
        </w:rPr>
      </w:pPr>
      <w:r w:rsidDel="00000000" w:rsidR="00000000" w:rsidRPr="00000000">
        <w:rPr>
          <w:highlight w:val="white"/>
          <w:rtl w:val="0"/>
        </w:rPr>
        <w:t xml:space="preserve">Son organizaciones que influyen, apoyan o regulan el proceso de producción, distribución o venta de un producto, aunque no formen parte directa del canal de distribución como intermediarios.</w:t>
      </w:r>
    </w:p>
    <w:p w:rsidR="00000000" w:rsidDel="00000000" w:rsidP="00000000" w:rsidRDefault="00000000" w:rsidRPr="00000000" w14:paraId="00000162">
      <w:pPr>
        <w:pStyle w:val="Heading3"/>
        <w:keepNext w:val="0"/>
        <w:keepLines w:val="0"/>
        <w:widowControl w:val="0"/>
        <w:spacing w:after="0" w:before="43.2598876953125" w:line="360" w:lineRule="auto"/>
        <w:ind w:right="220.701904296875"/>
        <w:rPr>
          <w:b w:val="1"/>
          <w:bCs w:val="1"/>
          <w:color w:val="000000"/>
          <w:sz w:val="22"/>
          <w:szCs w:val="22"/>
          <w:highlight w:val="white"/>
        </w:rPr>
      </w:pPr>
      <w:bookmarkStart w:colFirst="0" w:colLast="0" w:name="_v9mbuw2xuf2c" w:id="10"/>
      <w:bookmarkEnd w:id="10"/>
      <w:r w:rsidDel="00000000" w:rsidR="00000000" w:rsidRPr="00000000">
        <w:rPr>
          <w:b w:val="1"/>
          <w:bCs w:val="1"/>
          <w:color w:val="000000"/>
          <w:sz w:val="22"/>
          <w:szCs w:val="22"/>
          <w:highlight w:val="white"/>
          <w:rtl w:val="0"/>
        </w:rPr>
        <w:t xml:space="preserve">En nuestro caso los intermediarios son:</w:t>
      </w:r>
    </w:p>
    <w:p w:rsidR="00000000" w:rsidDel="00000000" w:rsidP="00000000" w:rsidRDefault="00000000" w:rsidRPr="00000000" w14:paraId="00000163">
      <w:pPr>
        <w:numPr>
          <w:ilvl w:val="0"/>
          <w:numId w:val="15"/>
        </w:numPr>
        <w:ind w:left="720" w:hanging="360"/>
      </w:pPr>
      <w:r w:rsidDel="00000000" w:rsidR="00000000" w:rsidRPr="00000000">
        <w:rPr>
          <w:rtl w:val="0"/>
        </w:rPr>
        <w:t xml:space="preserve">El instituto.</w:t>
      </w:r>
    </w:p>
    <w:p w:rsidR="00000000" w:rsidDel="00000000" w:rsidP="00000000" w:rsidRDefault="00000000" w:rsidRPr="00000000" w14:paraId="00000164">
      <w:pPr>
        <w:numPr>
          <w:ilvl w:val="0"/>
          <w:numId w:val="15"/>
        </w:numPr>
        <w:ind w:left="720" w:hanging="360"/>
      </w:pPr>
      <w:r w:rsidDel="00000000" w:rsidR="00000000" w:rsidRPr="00000000">
        <w:rPr>
          <w:rtl w:val="0"/>
        </w:rPr>
        <w:t xml:space="preserve">El departamento y concretamente nuestra profesora, María Guadalupe Fernández Corcho.</w:t>
      </w:r>
    </w:p>
    <w:p w:rsidR="00000000" w:rsidDel="00000000" w:rsidP="00000000" w:rsidRDefault="00000000" w:rsidRPr="00000000" w14:paraId="00000165">
      <w:pPr>
        <w:ind w:left="720" w:firstLine="0"/>
        <w:rPr/>
      </w:pPr>
      <w:r w:rsidDel="00000000" w:rsidR="00000000" w:rsidRPr="00000000">
        <w:rPr>
          <w:rtl w:val="0"/>
        </w:rPr>
      </w:r>
    </w:p>
    <w:p w:rsidR="00000000" w:rsidDel="00000000" w:rsidP="00000000" w:rsidRDefault="00000000" w:rsidRPr="00000000" w14:paraId="00000166">
      <w:pPr>
        <w:pStyle w:val="Heading3"/>
        <w:keepNext w:val="0"/>
        <w:keepLines w:val="0"/>
        <w:widowControl w:val="0"/>
        <w:spacing w:after="0" w:before="43.2598876953125" w:line="360" w:lineRule="auto"/>
        <w:ind w:right="220.701904296875"/>
        <w:rPr>
          <w:b w:val="1"/>
          <w:bCs w:val="1"/>
          <w:color w:val="000000"/>
          <w:sz w:val="24"/>
          <w:szCs w:val="24"/>
          <w:highlight w:val="white"/>
        </w:rPr>
      </w:pPr>
      <w:bookmarkStart w:colFirst="0" w:colLast="0" w:name="_y8dqvnrgdges" w:id="11"/>
      <w:bookmarkEnd w:id="11"/>
      <w:r w:rsidDel="00000000" w:rsidR="00000000" w:rsidRPr="00000000">
        <w:rPr>
          <w:rtl w:val="0"/>
        </w:rPr>
      </w:r>
    </w:p>
    <w:p w:rsidR="00000000" w:rsidDel="00000000" w:rsidP="00000000" w:rsidRDefault="00000000" w:rsidRPr="00000000" w14:paraId="00000167">
      <w:pPr>
        <w:pStyle w:val="Heading3"/>
        <w:keepNext w:val="0"/>
        <w:keepLines w:val="0"/>
        <w:widowControl w:val="0"/>
        <w:spacing w:after="0" w:before="43.2598876953125" w:line="360" w:lineRule="auto"/>
        <w:ind w:right="220.701904296875"/>
        <w:rPr>
          <w:b w:val="1"/>
          <w:bCs w:val="1"/>
          <w:color w:val="f6b26b"/>
          <w:sz w:val="24"/>
          <w:szCs w:val="24"/>
          <w:highlight w:val="white"/>
        </w:rPr>
      </w:pPr>
      <w:bookmarkStart w:colFirst="0" w:colLast="0" w:name="_8nex4jjqcxdh" w:id="12"/>
      <w:bookmarkEnd w:id="12"/>
      <w:r w:rsidDel="00000000" w:rsidR="00000000" w:rsidRPr="00000000">
        <w:rPr>
          <w:b w:val="1"/>
          <w:bCs w:val="1"/>
          <w:color w:val="f6b26b"/>
          <w:sz w:val="24"/>
          <w:szCs w:val="24"/>
          <w:highlight w:val="white"/>
          <w:rtl w:val="0"/>
        </w:rPr>
        <w:t xml:space="preserve">7) ELEMENTOS DEL MACROENTORNO</w:t>
      </w:r>
    </w:p>
    <w:p w:rsidR="00000000" w:rsidDel="00000000" w:rsidP="00000000" w:rsidRDefault="00000000" w:rsidRPr="00000000" w14:paraId="00000168">
      <w:pPr>
        <w:widowControl w:val="0"/>
        <w:spacing w:before="43.260498046875" w:line="240" w:lineRule="auto"/>
        <w:rPr>
          <w:highlight w:val="white"/>
        </w:rPr>
      </w:pPr>
      <w:r w:rsidDel="00000000" w:rsidR="00000000" w:rsidRPr="00000000">
        <w:rPr>
          <w:highlight w:val="white"/>
          <w:rtl w:val="0"/>
        </w:rPr>
        <w:t xml:space="preserve">Los elementos del macroentorno son 6: </w:t>
      </w:r>
    </w:p>
    <w:p w:rsidR="00000000" w:rsidDel="00000000" w:rsidP="00000000" w:rsidRDefault="00000000" w:rsidRPr="00000000" w14:paraId="00000169">
      <w:pPr>
        <w:widowControl w:val="0"/>
        <w:numPr>
          <w:ilvl w:val="0"/>
          <w:numId w:val="7"/>
        </w:numPr>
        <w:spacing w:after="0" w:afterAutospacing="0" w:before="313.397216796875" w:line="360" w:lineRule="auto"/>
        <w:ind w:left="720" w:right="-40.8661417322827" w:hanging="360"/>
        <w:jc w:val="both"/>
      </w:pPr>
      <w:r w:rsidDel="00000000" w:rsidR="00000000" w:rsidRPr="00000000">
        <w:rPr>
          <w:b w:val="1"/>
          <w:bCs w:val="1"/>
          <w:shd w:fill="fce5cd" w:val="clear"/>
          <w:rtl w:val="0"/>
        </w:rPr>
        <w:t xml:space="preserve">Elemento demográfico:</w:t>
      </w:r>
      <w:r w:rsidDel="00000000" w:rsidR="00000000" w:rsidRPr="00000000">
        <w:rPr>
          <w:shd w:fill="fce5cd" w:val="clear"/>
          <w:rtl w:val="0"/>
        </w:rPr>
        <w:t xml:space="preserve"> </w:t>
      </w:r>
      <w:r w:rsidDel="00000000" w:rsidR="00000000" w:rsidRPr="00000000">
        <w:rPr>
          <w:rtl w:val="0"/>
        </w:rPr>
        <w:t xml:space="preserve">nos referimos al tamaño de la población.</w:t>
      </w:r>
    </w:p>
    <w:p w:rsidR="00000000" w:rsidDel="00000000" w:rsidP="00000000" w:rsidRDefault="00000000" w:rsidRPr="00000000" w14:paraId="0000016A">
      <w:pPr>
        <w:widowControl w:val="0"/>
        <w:numPr>
          <w:ilvl w:val="0"/>
          <w:numId w:val="7"/>
        </w:numPr>
        <w:spacing w:after="0" w:afterAutospacing="0" w:before="0" w:beforeAutospacing="0" w:line="360" w:lineRule="auto"/>
        <w:ind w:left="720" w:right="-40.8661417322827" w:hanging="360"/>
        <w:jc w:val="both"/>
      </w:pPr>
      <w:r w:rsidDel="00000000" w:rsidR="00000000" w:rsidRPr="00000000">
        <w:rPr>
          <w:b w:val="1"/>
          <w:bCs w:val="1"/>
          <w:shd w:fill="fce5cd" w:val="clear"/>
          <w:rtl w:val="0"/>
        </w:rPr>
        <w:t xml:space="preserve">Elemento económico:</w:t>
      </w:r>
      <w:r w:rsidDel="00000000" w:rsidR="00000000" w:rsidRPr="00000000">
        <w:rPr>
          <w:rtl w:val="0"/>
        </w:rPr>
        <w:t xml:space="preserve"> no es lo mismo trabajar en un mercado que se encuentra en expansión en el que predominará el consumo de marcas, o que esté en recesión, en el que se tiende a comprar productos genéricos (que no llevan marca) pero cubren las necesidades de los consumidores. También influirá mucho en el comportamiento del consumidor el tipo de interés (habrá más o menos inversiones), la tasa de paro (si hay un incremento del paro, habrá una reducción del consumo).</w:t>
      </w:r>
    </w:p>
    <w:p w:rsidR="00000000" w:rsidDel="00000000" w:rsidP="00000000" w:rsidRDefault="00000000" w:rsidRPr="00000000" w14:paraId="0000016B">
      <w:pPr>
        <w:widowControl w:val="0"/>
        <w:numPr>
          <w:ilvl w:val="0"/>
          <w:numId w:val="7"/>
        </w:numPr>
        <w:spacing w:after="0" w:afterAutospacing="0" w:before="0" w:beforeAutospacing="0" w:line="360" w:lineRule="auto"/>
        <w:ind w:left="720" w:right="-40.8661417322827" w:hanging="360"/>
        <w:jc w:val="both"/>
      </w:pPr>
      <w:r w:rsidDel="00000000" w:rsidR="00000000" w:rsidRPr="00000000">
        <w:rPr>
          <w:b w:val="1"/>
          <w:bCs w:val="1"/>
          <w:shd w:fill="fce5cd" w:val="clear"/>
          <w:rtl w:val="0"/>
        </w:rPr>
        <w:t xml:space="preserve">Entorno cultural:</w:t>
      </w:r>
      <w:r w:rsidDel="00000000" w:rsidR="00000000" w:rsidRPr="00000000">
        <w:rPr>
          <w:shd w:fill="fce5cd" w:val="clear"/>
          <w:rtl w:val="0"/>
        </w:rPr>
        <w:t xml:space="preserve"> </w:t>
      </w:r>
      <w:r w:rsidDel="00000000" w:rsidR="00000000" w:rsidRPr="00000000">
        <w:rPr>
          <w:rtl w:val="0"/>
        </w:rPr>
        <w:t xml:space="preserve">el nivel cultural afectará al tipo de producto que se consume y también la manera de adquirir el producto. En cada mercado culturalmente diferente se usan campañas de Marketing aplicadas a estas diferencias.</w:t>
      </w:r>
    </w:p>
    <w:p w:rsidR="00000000" w:rsidDel="00000000" w:rsidP="00000000" w:rsidRDefault="00000000" w:rsidRPr="00000000" w14:paraId="0000016C">
      <w:pPr>
        <w:widowControl w:val="0"/>
        <w:numPr>
          <w:ilvl w:val="0"/>
          <w:numId w:val="7"/>
        </w:numPr>
        <w:spacing w:after="0" w:afterAutospacing="0" w:before="0" w:beforeAutospacing="0" w:line="360" w:lineRule="auto"/>
        <w:ind w:left="720" w:right="-40.8661417322827" w:hanging="360"/>
        <w:jc w:val="both"/>
      </w:pPr>
      <w:r w:rsidDel="00000000" w:rsidR="00000000" w:rsidRPr="00000000">
        <w:rPr>
          <w:b w:val="1"/>
          <w:bCs w:val="1"/>
          <w:shd w:fill="fce5cd" w:val="clear"/>
          <w:rtl w:val="0"/>
        </w:rPr>
        <w:t xml:space="preserve">Entorno tecnológico:</w:t>
      </w:r>
      <w:r w:rsidDel="00000000" w:rsidR="00000000" w:rsidRPr="00000000">
        <w:rPr>
          <w:shd w:fill="fce5cd" w:val="clear"/>
          <w:rtl w:val="0"/>
        </w:rPr>
        <w:t xml:space="preserve"> </w:t>
      </w:r>
      <w:r w:rsidDel="00000000" w:rsidR="00000000" w:rsidRPr="00000000">
        <w:rPr>
          <w:rtl w:val="0"/>
        </w:rPr>
        <w:t xml:space="preserve">no sólo consideramos a la tecnología los inventos, sino que muchas veces influyen las modificaciones, actualizaciones…</w:t>
      </w:r>
    </w:p>
    <w:p w:rsidR="00000000" w:rsidDel="00000000" w:rsidP="00000000" w:rsidRDefault="00000000" w:rsidRPr="00000000" w14:paraId="0000016D">
      <w:pPr>
        <w:widowControl w:val="0"/>
        <w:numPr>
          <w:ilvl w:val="0"/>
          <w:numId w:val="7"/>
        </w:numPr>
        <w:spacing w:after="0" w:afterAutospacing="0" w:before="0" w:beforeAutospacing="0" w:line="360" w:lineRule="auto"/>
        <w:ind w:left="720" w:right="-40.8661417322827" w:hanging="360"/>
        <w:jc w:val="both"/>
      </w:pPr>
      <w:r w:rsidDel="00000000" w:rsidR="00000000" w:rsidRPr="00000000">
        <w:rPr>
          <w:b w:val="1"/>
          <w:bCs w:val="1"/>
          <w:shd w:fill="fce5cd" w:val="clear"/>
          <w:rtl w:val="0"/>
        </w:rPr>
        <w:t xml:space="preserve">Entorno legal:</w:t>
      </w:r>
      <w:r w:rsidDel="00000000" w:rsidR="00000000" w:rsidRPr="00000000">
        <w:rPr>
          <w:rtl w:val="0"/>
        </w:rPr>
        <w:t xml:space="preserve"> leyes generales como leyes laborales, publicitarias, medioambientales.</w:t>
      </w:r>
    </w:p>
    <w:p w:rsidR="00000000" w:rsidDel="00000000" w:rsidP="00000000" w:rsidRDefault="00000000" w:rsidRPr="00000000" w14:paraId="0000016E">
      <w:pPr>
        <w:widowControl w:val="0"/>
        <w:numPr>
          <w:ilvl w:val="0"/>
          <w:numId w:val="7"/>
        </w:numPr>
        <w:spacing w:after="200" w:before="0" w:beforeAutospacing="0" w:line="360" w:lineRule="auto"/>
        <w:ind w:left="720" w:right="-40.8661417322827" w:hanging="360"/>
        <w:jc w:val="both"/>
      </w:pPr>
      <w:r w:rsidDel="00000000" w:rsidR="00000000" w:rsidRPr="00000000">
        <w:rPr>
          <w:b w:val="1"/>
          <w:bCs w:val="1"/>
          <w:shd w:fill="fce5cd" w:val="clear"/>
          <w:rtl w:val="0"/>
        </w:rPr>
        <w:t xml:space="preserve">Entorno medioambiental</w:t>
      </w:r>
      <w:r w:rsidDel="00000000" w:rsidR="00000000" w:rsidRPr="00000000">
        <w:rPr>
          <w:shd w:fill="fce5cd" w:val="clear"/>
          <w:rtl w:val="0"/>
        </w:rPr>
        <w:t xml:space="preserve">:</w:t>
      </w:r>
      <w:r w:rsidDel="00000000" w:rsidR="00000000" w:rsidRPr="00000000">
        <w:rPr>
          <w:rtl w:val="0"/>
        </w:rPr>
        <w:t xml:space="preserve"> aspectos de sostenibilidad y conservación del medioambiente. </w:t>
      </w:r>
    </w:p>
    <w:p w:rsidR="00000000" w:rsidDel="00000000" w:rsidP="00000000" w:rsidRDefault="00000000" w:rsidRPr="00000000" w14:paraId="0000016F">
      <w:pPr>
        <w:widowControl w:val="0"/>
        <w:spacing w:after="200" w:before="313.397216796875" w:line="360" w:lineRule="auto"/>
        <w:ind w:left="720" w:right="-40.8661417322827" w:firstLine="0"/>
        <w:jc w:val="both"/>
        <w:rPr/>
      </w:pPr>
      <w:r w:rsidDel="00000000" w:rsidR="00000000" w:rsidRPr="00000000">
        <w:rPr>
          <w:rtl w:val="0"/>
        </w:rPr>
      </w:r>
    </w:p>
    <w:p w:rsidR="00000000" w:rsidDel="00000000" w:rsidP="00000000" w:rsidRDefault="00000000" w:rsidRPr="00000000" w14:paraId="00000170">
      <w:pPr>
        <w:widowControl w:val="0"/>
        <w:spacing w:after="200" w:before="313.397216796875" w:line="360" w:lineRule="auto"/>
        <w:ind w:left="720" w:right="-40.8661417322827" w:firstLine="0"/>
        <w:jc w:val="both"/>
        <w:rPr/>
      </w:pPr>
      <w:r w:rsidDel="00000000" w:rsidR="00000000" w:rsidRPr="00000000">
        <w:rPr>
          <w:rtl w:val="0"/>
        </w:rPr>
      </w:r>
    </w:p>
    <w:p w:rsidR="00000000" w:rsidDel="00000000" w:rsidP="00000000" w:rsidRDefault="00000000" w:rsidRPr="00000000" w14:paraId="00000171">
      <w:pPr>
        <w:widowControl w:val="0"/>
        <w:spacing w:after="200" w:before="313.397216796875" w:line="360" w:lineRule="auto"/>
        <w:ind w:left="720" w:right="-40.8661417322827" w:firstLine="0"/>
        <w:jc w:val="both"/>
        <w:rPr/>
      </w:pPr>
      <w:r w:rsidDel="00000000" w:rsidR="00000000" w:rsidRPr="00000000">
        <w:rPr/>
        <w:drawing>
          <wp:inline distB="114300" distT="114300" distL="114300" distR="114300">
            <wp:extent cx="9753600" cy="7315200"/>
            <wp:effectExtent b="0" l="0" r="0" t="0"/>
            <wp:docPr id="47" name="image49.png"/>
            <a:graphic>
              <a:graphicData uri="http://schemas.openxmlformats.org/drawingml/2006/picture">
                <pic:pic>
                  <pic:nvPicPr>
                    <pic:cNvPr id="0" name="image49.png"/>
                    <pic:cNvPicPr preferRelativeResize="0"/>
                  </pic:nvPicPr>
                  <pic:blipFill>
                    <a:blip r:embed="rId58"/>
                    <a:srcRect b="-14769" l="936" r="-936" t="14769"/>
                    <a:stretch>
                      <a:fillRect/>
                    </a:stretch>
                  </pic:blipFill>
                  <pic:spPr>
                    <a:xfrm>
                      <a:off x="0" y="0"/>
                      <a:ext cx="97536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widowControl w:val="0"/>
        <w:spacing w:before="43.260498046875" w:line="360" w:lineRule="auto"/>
        <w:ind w:right="61.8310546875"/>
        <w:jc w:val="both"/>
        <w:rPr>
          <w:highlight w:val="white"/>
        </w:rPr>
      </w:pPr>
      <w:r w:rsidDel="00000000" w:rsidR="00000000" w:rsidRPr="00000000">
        <w:rPr>
          <w:rtl w:val="0"/>
        </w:rPr>
      </w:r>
    </w:p>
    <w:p w:rsidR="00000000" w:rsidDel="00000000" w:rsidP="00000000" w:rsidRDefault="00000000" w:rsidRPr="00000000" w14:paraId="00000173">
      <w:pPr>
        <w:widowControl w:val="0"/>
        <w:spacing w:before="43.260498046875" w:line="360" w:lineRule="auto"/>
        <w:ind w:right="61.8310546875"/>
        <w:jc w:val="both"/>
        <w:rPr>
          <w:highlight w:val="white"/>
        </w:rPr>
      </w:pPr>
      <w:r w:rsidDel="00000000" w:rsidR="00000000" w:rsidRPr="00000000">
        <w:rPr>
          <w:rtl w:val="0"/>
        </w:rPr>
      </w:r>
    </w:p>
    <w:p w:rsidR="00000000" w:rsidDel="00000000" w:rsidP="00000000" w:rsidRDefault="00000000" w:rsidRPr="00000000" w14:paraId="00000174">
      <w:pPr>
        <w:widowControl w:val="0"/>
        <w:spacing w:before="43.260498046875" w:line="360" w:lineRule="auto"/>
        <w:ind w:right="61.8310546875"/>
        <w:jc w:val="both"/>
        <w:rPr>
          <w:highlight w:val="white"/>
        </w:rPr>
      </w:pPr>
      <w:r w:rsidDel="00000000" w:rsidR="00000000" w:rsidRPr="00000000">
        <w:rPr>
          <w:rtl w:val="0"/>
        </w:rPr>
      </w:r>
    </w:p>
    <w:p w:rsidR="00000000" w:rsidDel="00000000" w:rsidP="00000000" w:rsidRDefault="00000000" w:rsidRPr="00000000" w14:paraId="00000175">
      <w:pPr>
        <w:widowControl w:val="0"/>
        <w:spacing w:before="43.260498046875" w:line="360" w:lineRule="auto"/>
        <w:ind w:right="61.8310546875"/>
        <w:jc w:val="both"/>
        <w:rPr>
          <w:highlight w:val="white"/>
        </w:rPr>
      </w:pPr>
      <w:r w:rsidDel="00000000" w:rsidR="00000000" w:rsidRPr="00000000">
        <w:rPr>
          <w:rtl w:val="0"/>
        </w:rPr>
      </w:r>
    </w:p>
    <w:p w:rsidR="00000000" w:rsidDel="00000000" w:rsidP="00000000" w:rsidRDefault="00000000" w:rsidRPr="00000000" w14:paraId="00000176">
      <w:pPr>
        <w:pStyle w:val="Heading2"/>
        <w:keepNext w:val="0"/>
        <w:keepLines w:val="0"/>
        <w:widowControl w:val="0"/>
        <w:spacing w:after="0" w:before="343.2598876953125" w:line="240" w:lineRule="auto"/>
        <w:rPr>
          <w:color w:val="f6b26b"/>
          <w:sz w:val="24"/>
          <w:szCs w:val="24"/>
          <w:highlight w:val="white"/>
        </w:rPr>
      </w:pPr>
      <w:bookmarkStart w:colFirst="0" w:colLast="0" w:name="_7lrbc4x4sb9e" w:id="13"/>
      <w:bookmarkEnd w:id="13"/>
      <w:r w:rsidDel="00000000" w:rsidR="00000000" w:rsidRPr="00000000">
        <w:rPr>
          <w:b w:val="1"/>
          <w:bCs w:val="1"/>
          <w:color w:val="f6b26b"/>
          <w:sz w:val="24"/>
          <w:szCs w:val="24"/>
          <w:highlight w:val="white"/>
          <w:rtl w:val="0"/>
        </w:rPr>
        <w:t xml:space="preserve">8) ANÁLISIS DAFO:</w:t>
      </w:r>
      <w:r w:rsidDel="00000000" w:rsidR="00000000" w:rsidRPr="00000000">
        <w:rPr>
          <w:rtl w:val="0"/>
        </w:rPr>
      </w:r>
    </w:p>
    <w:p w:rsidR="00000000" w:rsidDel="00000000" w:rsidP="00000000" w:rsidRDefault="00000000" w:rsidRPr="00000000" w14:paraId="00000177">
      <w:pPr>
        <w:spacing w:line="360" w:lineRule="auto"/>
        <w:rPr/>
      </w:pPr>
      <w:r w:rsidDel="00000000" w:rsidR="00000000" w:rsidRPr="00000000">
        <w:rPr>
          <w:rtl w:val="0"/>
        </w:rPr>
      </w:r>
    </w:p>
    <w:p w:rsidR="00000000" w:rsidDel="00000000" w:rsidP="00000000" w:rsidRDefault="00000000" w:rsidRPr="00000000" w14:paraId="00000178">
      <w:pPr>
        <w:spacing w:line="360" w:lineRule="auto"/>
        <w:rPr/>
      </w:pPr>
      <w:r w:rsidDel="00000000" w:rsidR="00000000" w:rsidRPr="00000000">
        <w:rPr>
          <w:rtl w:val="0"/>
        </w:rPr>
        <w:t xml:space="preserve">Una vez realizado el análisis anterior , hay que organizar la información obtenida en los diferentes apartados de la matriz DAFO según se trate de debilidad, fortaleza amenaza u oportunidad para posteriormente realizar el análisis DAFO</w:t>
      </w:r>
    </w:p>
    <w:p w:rsidR="00000000" w:rsidDel="00000000" w:rsidP="00000000" w:rsidRDefault="00000000" w:rsidRPr="00000000" w14:paraId="00000179">
      <w:pPr>
        <w:spacing w:before="200" w:line="312" w:lineRule="auto"/>
        <w:rPr>
          <w:rFonts w:ascii="Source Code Pro" w:cs="Source Code Pro" w:eastAsia="Source Code Pro" w:hAnsi="Source Code Pro"/>
          <w:color w:val="424242"/>
        </w:rPr>
      </w:pPr>
      <w:r w:rsidDel="00000000" w:rsidR="00000000" w:rsidRPr="00000000">
        <w:rPr>
          <w:rtl w:val="0"/>
        </w:rPr>
      </w:r>
    </w:p>
    <w:p w:rsidR="00000000" w:rsidDel="00000000" w:rsidP="00000000" w:rsidRDefault="00000000" w:rsidRPr="00000000" w14:paraId="0000017A">
      <w:pPr>
        <w:spacing w:before="200" w:line="312" w:lineRule="auto"/>
        <w:rPr>
          <w:rFonts w:ascii="Source Code Pro" w:cs="Source Code Pro" w:eastAsia="Source Code Pro" w:hAnsi="Source Code Pro"/>
          <w:color w:val="424242"/>
        </w:rPr>
      </w:pPr>
      <w:r w:rsidDel="00000000" w:rsidR="00000000" w:rsidRPr="00000000">
        <w:rPr>
          <w:rFonts w:ascii="Source Code Pro" w:cs="Source Code Pro" w:eastAsia="Source Code Pro" w:hAnsi="Source Code Pro"/>
          <w:color w:val="424242"/>
        </w:rPr>
        <w:drawing>
          <wp:inline distB="114300" distT="114300" distL="114300" distR="114300">
            <wp:extent cx="9753600" cy="7315200"/>
            <wp:effectExtent b="0" l="0" r="0" t="0"/>
            <wp:docPr id="20" name="image22.jpg"/>
            <a:graphic>
              <a:graphicData uri="http://schemas.openxmlformats.org/drawingml/2006/picture">
                <pic:pic>
                  <pic:nvPicPr>
                    <pic:cNvPr id="0" name="image22.jpg"/>
                    <pic:cNvPicPr preferRelativeResize="0"/>
                  </pic:nvPicPr>
                  <pic:blipFill>
                    <a:blip r:embed="rId59"/>
                    <a:srcRect b="0" l="0" r="0" t="0"/>
                    <a:stretch>
                      <a:fillRect/>
                    </a:stretch>
                  </pic:blipFill>
                  <pic:spPr>
                    <a:xfrm>
                      <a:off x="0" y="0"/>
                      <a:ext cx="9753600" cy="7315200"/>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pStyle w:val="Heading1"/>
        <w:spacing w:before="200" w:line="312" w:lineRule="auto"/>
        <w:rPr>
          <w:b w:val="1"/>
          <w:bCs w:val="1"/>
          <w:color w:val="ff9900"/>
          <w:sz w:val="24"/>
          <w:szCs w:val="24"/>
        </w:rPr>
      </w:pPr>
      <w:bookmarkStart w:colFirst="0" w:colLast="0" w:name="_dv83gwh13im2" w:id="14"/>
      <w:bookmarkEnd w:id="14"/>
      <w:r w:rsidDel="00000000" w:rsidR="00000000" w:rsidRPr="00000000">
        <w:rPr>
          <w:b w:val="1"/>
          <w:bCs w:val="1"/>
          <w:color w:val="ff9900"/>
          <w:sz w:val="24"/>
          <w:szCs w:val="24"/>
          <w:rtl w:val="0"/>
        </w:rPr>
        <w:t xml:space="preserve">9. PLAN DE MARKETING MIX</w:t>
      </w:r>
    </w:p>
    <w:p w:rsidR="00000000" w:rsidDel="00000000" w:rsidP="00000000" w:rsidRDefault="00000000" w:rsidRPr="00000000" w14:paraId="0000017C">
      <w:pPr>
        <w:pStyle w:val="Heading1"/>
        <w:spacing w:after="240" w:before="240" w:line="360" w:lineRule="auto"/>
        <w:rPr>
          <w:sz w:val="22"/>
          <w:szCs w:val="22"/>
        </w:rPr>
      </w:pPr>
      <w:bookmarkStart w:colFirst="0" w:colLast="0" w:name="_16tyq5u8t18g" w:id="15"/>
      <w:bookmarkEnd w:id="15"/>
      <w:r w:rsidDel="00000000" w:rsidR="00000000" w:rsidRPr="00000000">
        <w:rPr>
          <w:sz w:val="22"/>
          <w:szCs w:val="22"/>
          <w:rtl w:val="0"/>
        </w:rPr>
        <w:t xml:space="preserve">El marketing mix hace referencia al conjunto de estrategias que emplean las empresas para situar sus productos o servicios en el mercado de forma eficaz. Mediante la correcta aplicación de estas acciones, las organizaciones buscan cubrir las necesidades de los consumidores y, al mismo tiempo, cumplir sus metas comerciales.</w:t>
      </w:r>
    </w:p>
    <w:p w:rsidR="00000000" w:rsidDel="00000000" w:rsidP="00000000" w:rsidRDefault="00000000" w:rsidRPr="00000000" w14:paraId="0000017D">
      <w:pPr>
        <w:spacing w:after="240" w:before="240" w:line="360" w:lineRule="auto"/>
        <w:rPr>
          <w:shd w:fill="fce5cd" w:val="clear"/>
        </w:rPr>
      </w:pPr>
      <w:r w:rsidDel="00000000" w:rsidR="00000000" w:rsidRPr="00000000">
        <w:rPr>
          <w:rtl w:val="0"/>
        </w:rPr>
        <w:t xml:space="preserve">Este concepto se basa en cuatro pilares principales: producto, precio, promoción y distribución, conocidos como las </w:t>
      </w:r>
      <w:r w:rsidDel="00000000" w:rsidR="00000000" w:rsidRPr="00000000">
        <w:rPr>
          <w:shd w:fill="fce5cd" w:val="clear"/>
          <w:rtl w:val="0"/>
        </w:rPr>
        <w:t xml:space="preserve">4P del marketing.</w:t>
      </w:r>
    </w:p>
    <w:p w:rsidR="00000000" w:rsidDel="00000000" w:rsidP="00000000" w:rsidRDefault="00000000" w:rsidRPr="00000000" w14:paraId="0000017E">
      <w:pPr>
        <w:spacing w:after="240" w:before="240" w:line="360" w:lineRule="auto"/>
        <w:rPr/>
      </w:pPr>
      <w:r w:rsidDel="00000000" w:rsidR="00000000" w:rsidRPr="00000000">
        <w:rPr>
          <w:rtl w:val="0"/>
        </w:rPr>
        <w:t xml:space="preserve">El producto debe responder a una necesidad concreta del cliente. Puede ser de tipo</w:t>
      </w:r>
      <w:r w:rsidDel="00000000" w:rsidR="00000000" w:rsidRPr="00000000">
        <w:rPr>
          <w:shd w:fill="fce5cd" w:val="clear"/>
          <w:rtl w:val="0"/>
        </w:rPr>
        <w:t xml:space="preserve"> tangible</w:t>
      </w:r>
      <w:r w:rsidDel="00000000" w:rsidR="00000000" w:rsidRPr="00000000">
        <w:rPr>
          <w:rtl w:val="0"/>
        </w:rPr>
        <w:t xml:space="preserve"> (como un coche o un vaso) o </w:t>
      </w:r>
      <w:r w:rsidDel="00000000" w:rsidR="00000000" w:rsidRPr="00000000">
        <w:rPr>
          <w:shd w:fill="fce5cd" w:val="clear"/>
          <w:rtl w:val="0"/>
        </w:rPr>
        <w:t xml:space="preserve">intangible</w:t>
      </w:r>
      <w:r w:rsidDel="00000000" w:rsidR="00000000" w:rsidRPr="00000000">
        <w:rPr>
          <w:rtl w:val="0"/>
        </w:rPr>
        <w:t xml:space="preserve"> (como un servicio, por ejemplo clases de inglés). Además, la innovación y la diferenciación juegan un papel clave, ya que un producto original tiene más posibilidades de destacar frente a la competencia.</w:t>
      </w:r>
    </w:p>
    <w:p w:rsidR="00000000" w:rsidDel="00000000" w:rsidP="00000000" w:rsidRDefault="00000000" w:rsidRPr="00000000" w14:paraId="0000017F">
      <w:pPr>
        <w:spacing w:after="240" w:before="240" w:line="360" w:lineRule="auto"/>
        <w:rPr/>
      </w:pPr>
      <w:r w:rsidDel="00000000" w:rsidR="00000000" w:rsidRPr="00000000">
        <w:rPr/>
        <w:drawing>
          <wp:inline distB="114300" distT="114300" distL="114300" distR="114300">
            <wp:extent cx="4667250" cy="3857625"/>
            <wp:effectExtent b="0" l="0" r="0" t="0"/>
            <wp:docPr id="28" name="image25.png"/>
            <a:graphic>
              <a:graphicData uri="http://schemas.openxmlformats.org/drawingml/2006/picture">
                <pic:pic>
                  <pic:nvPicPr>
                    <pic:cNvPr id="0" name="image25.png"/>
                    <pic:cNvPicPr preferRelativeResize="0"/>
                  </pic:nvPicPr>
                  <pic:blipFill>
                    <a:blip r:embed="rId60"/>
                    <a:srcRect b="0" l="0" r="0" t="0"/>
                    <a:stretch>
                      <a:fillRect/>
                    </a:stretch>
                  </pic:blipFill>
                  <pic:spPr>
                    <a:xfrm>
                      <a:off x="0" y="0"/>
                      <a:ext cx="4667250" cy="3857625"/>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spacing w:before="200" w:line="312" w:lineRule="auto"/>
        <w:rPr>
          <w:b w:val="1"/>
          <w:bCs w:val="1"/>
          <w:color w:val="f6b26b"/>
          <w:sz w:val="24"/>
          <w:szCs w:val="24"/>
        </w:rPr>
      </w:pPr>
      <w:r w:rsidDel="00000000" w:rsidR="00000000" w:rsidRPr="00000000">
        <w:rPr>
          <w:b w:val="1"/>
          <w:bCs w:val="1"/>
          <w:color w:val="f6b26b"/>
          <w:sz w:val="24"/>
          <w:szCs w:val="24"/>
          <w:rtl w:val="0"/>
        </w:rPr>
        <w:t xml:space="preserve">9.1. POLÍTICA DE PRODUCTO O SERVICIO</w:t>
      </w:r>
    </w:p>
    <w:p w:rsidR="00000000" w:rsidDel="00000000" w:rsidP="00000000" w:rsidRDefault="00000000" w:rsidRPr="00000000" w14:paraId="00000181">
      <w:pPr>
        <w:spacing w:before="200" w:line="312" w:lineRule="auto"/>
        <w:rPr>
          <w:b w:val="1"/>
          <w:bCs w:val="1"/>
          <w:sz w:val="24"/>
          <w:szCs w:val="24"/>
          <w:u w:val="single"/>
          <w:shd w:fill="f6b26b" w:val="clear"/>
        </w:rPr>
      </w:pPr>
      <w:r w:rsidDel="00000000" w:rsidR="00000000" w:rsidRPr="00000000">
        <w:rPr>
          <w:b w:val="1"/>
          <w:bCs w:val="1"/>
          <w:sz w:val="24"/>
          <w:szCs w:val="24"/>
          <w:u w:val="single"/>
          <w:shd w:fill="f6b26b" w:val="clear"/>
          <w:rtl w:val="0"/>
        </w:rPr>
        <w:t xml:space="preserve">9.1.1. PRESENTACIÓN DEL PRODUCTO</w:t>
      </w:r>
    </w:p>
    <w:p w:rsidR="00000000" w:rsidDel="00000000" w:rsidP="00000000" w:rsidRDefault="00000000" w:rsidRPr="00000000" w14:paraId="00000182">
      <w:pPr>
        <w:spacing w:after="240" w:before="240" w:line="360" w:lineRule="auto"/>
        <w:rPr>
          <w:shd w:fill="fce5cd" w:val="clear"/>
        </w:rPr>
      </w:pPr>
      <w:r w:rsidDel="00000000" w:rsidR="00000000" w:rsidRPr="00000000">
        <w:rPr>
          <w:shd w:fill="fce5cd" w:val="clear"/>
          <w:rtl w:val="0"/>
        </w:rPr>
        <w:t xml:space="preserve">Un producto </w:t>
      </w:r>
      <w:r w:rsidDel="00000000" w:rsidR="00000000" w:rsidRPr="00000000">
        <w:rPr>
          <w:rtl w:val="0"/>
        </w:rPr>
        <w:t xml:space="preserve">se entiende como cualquier bien, servicio o idea que se pone a disposición del mercado. No se limita únicamente al objeto en sí, sino que </w:t>
      </w:r>
      <w:r w:rsidDel="00000000" w:rsidR="00000000" w:rsidRPr="00000000">
        <w:rPr>
          <w:shd w:fill="fce5cd" w:val="clear"/>
          <w:rtl w:val="0"/>
        </w:rPr>
        <w:t xml:space="preserve">incluye todos los beneficios y valores que el consumidor percibe al adquirirlo.</w:t>
      </w:r>
    </w:p>
    <w:p w:rsidR="00000000" w:rsidDel="00000000" w:rsidP="00000000" w:rsidRDefault="00000000" w:rsidRPr="00000000" w14:paraId="00000183">
      <w:pPr>
        <w:spacing w:after="240" w:before="240" w:line="360" w:lineRule="auto"/>
        <w:rPr/>
      </w:pPr>
      <w:r w:rsidDel="00000000" w:rsidR="00000000" w:rsidRPr="00000000">
        <w:rPr>
          <w:rtl w:val="0"/>
        </w:rPr>
        <w:t xml:space="preserve">En cuanto a las diferencias entre productos y servicios, destacan aspectos como la intangibilidad, la variabilidad, la caducidad y la inseparabilidad.</w:t>
      </w:r>
    </w:p>
    <w:p w:rsidR="00000000" w:rsidDel="00000000" w:rsidP="00000000" w:rsidRDefault="00000000" w:rsidRPr="00000000" w14:paraId="00000184">
      <w:pPr>
        <w:spacing w:after="240" w:before="240" w:line="360" w:lineRule="auto"/>
        <w:rPr/>
      </w:pPr>
      <w:r w:rsidDel="00000000" w:rsidR="00000000" w:rsidRPr="00000000">
        <w:rPr>
          <w:rtl w:val="0"/>
        </w:rPr>
      </w:r>
    </w:p>
    <w:p w:rsidR="00000000" w:rsidDel="00000000" w:rsidP="00000000" w:rsidRDefault="00000000" w:rsidRPr="00000000" w14:paraId="00000185">
      <w:pPr>
        <w:spacing w:after="240" w:before="240" w:line="360" w:lineRule="auto"/>
        <w:rPr/>
      </w:pPr>
      <w:r w:rsidDel="00000000" w:rsidR="00000000" w:rsidRPr="00000000">
        <w:rPr>
          <w:rtl w:val="0"/>
        </w:rPr>
      </w:r>
    </w:p>
    <w:tbl>
      <w:tblPr>
        <w:tblStyle w:val="Table19"/>
        <w:tblW w:w="100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55"/>
        <w:gridCol w:w="4995"/>
        <w:tblGridChange w:id="0">
          <w:tblGrid>
            <w:gridCol w:w="5055"/>
            <w:gridCol w:w="4995"/>
          </w:tblGrid>
        </w:tblGridChange>
      </w:tblGrid>
      <w:tr>
        <w:trPr>
          <w:cantSplit w:val="0"/>
          <w:tblHeader w:val="0"/>
        </w:trPr>
        <w:tc>
          <w:tcPr>
            <w:shd w:fill="f6b26b" w:val="clear"/>
          </w:tcPr>
          <w:p w:rsidR="00000000" w:rsidDel="00000000" w:rsidP="00000000" w:rsidRDefault="00000000" w:rsidRPr="00000000" w14:paraId="00000186">
            <w:pPr>
              <w:widowControl w:val="0"/>
              <w:spacing w:line="240" w:lineRule="auto"/>
              <w:rPr/>
            </w:pPr>
            <w:r w:rsidDel="00000000" w:rsidR="00000000" w:rsidRPr="00000000">
              <w:rPr>
                <w:rtl w:val="0"/>
              </w:rPr>
              <w:t xml:space="preserve">Características del producto</w:t>
            </w:r>
          </w:p>
        </w:tc>
        <w:tc>
          <w:tcPr>
            <w:shd w:fill="f6b26b" w:val="clear"/>
          </w:tcPr>
          <w:p w:rsidR="00000000" w:rsidDel="00000000" w:rsidP="00000000" w:rsidRDefault="00000000" w:rsidRPr="00000000" w14:paraId="00000187">
            <w:pPr>
              <w:widowControl w:val="0"/>
              <w:spacing w:line="240" w:lineRule="auto"/>
              <w:rPr/>
            </w:pPr>
            <w:r w:rsidDel="00000000" w:rsidR="00000000" w:rsidRPr="00000000">
              <w:rPr>
                <w:rtl w:val="0"/>
              </w:rPr>
              <w:t xml:space="preserve">Producto</w:t>
            </w:r>
          </w:p>
        </w:tc>
      </w:tr>
      <w:tr>
        <w:trPr>
          <w:cantSplit w:val="0"/>
          <w:trHeight w:val="5331.088867187501" w:hRule="atLeast"/>
          <w:tblHeader w:val="0"/>
        </w:trPr>
        <w:tc>
          <w:tcPr/>
          <w:p w:rsidR="00000000" w:rsidDel="00000000" w:rsidP="00000000" w:rsidRDefault="00000000" w:rsidRPr="00000000" w14:paraId="00000188">
            <w:pPr>
              <w:widowControl w:val="0"/>
              <w:spacing w:after="240" w:before="240" w:line="360" w:lineRule="auto"/>
              <w:rPr/>
            </w:pPr>
            <w:r w:rsidDel="00000000" w:rsidR="00000000" w:rsidRPr="00000000">
              <w:rPr>
                <w:rtl w:val="0"/>
              </w:rPr>
              <w:t xml:space="preserve">Es un producto compuesto por pequeñas bolsas de tela de 10 x 7 cm, elaboradas en algodón. Al tratarse de un material delicado, el proceso de serigrafía se ha realizado utilizando una plancha manual protegida con papel de horno.Una de sus principales ventajas es que, una vez consumido el contenido, la bolsa puede reutilizarse, por ejemplo, para guardar anillos, pendientes u otros objetos pequeños.Además, las chucherías incluidas son aptas para todos, ya que no contienen lactosa ni gluten, lo que permite que cualquier persona pueda disfrutar del producto.</w:t>
            </w:r>
          </w:p>
        </w:tc>
        <w:tc>
          <w:tcPr/>
          <w:p w:rsidR="00000000" w:rsidDel="00000000" w:rsidP="00000000" w:rsidRDefault="00000000" w:rsidRPr="00000000" w14:paraId="00000189">
            <w:pPr>
              <w:widowControl w:val="0"/>
              <w:spacing w:after="240" w:before="240" w:line="360" w:lineRule="auto"/>
              <w:rPr/>
            </w:pPr>
            <w:r w:rsidDel="00000000" w:rsidR="00000000" w:rsidRPr="00000000">
              <w:rPr>
                <w:rtl w:val="0"/>
              </w:rPr>
            </w:r>
          </w:p>
          <w:p w:rsidR="00000000" w:rsidDel="00000000" w:rsidP="00000000" w:rsidRDefault="00000000" w:rsidRPr="00000000" w14:paraId="0000018A">
            <w:pPr>
              <w:widowControl w:val="0"/>
              <w:spacing w:line="240" w:lineRule="auto"/>
              <w:rPr/>
            </w:pPr>
            <w:r w:rsidDel="00000000" w:rsidR="00000000" w:rsidRPr="00000000">
              <w:rPr/>
              <w:drawing>
                <wp:inline distB="114300" distT="114300" distL="114300" distR="114300">
                  <wp:extent cx="4762500" cy="4762500"/>
                  <wp:effectExtent b="0" l="0" r="0" t="0"/>
                  <wp:docPr id="32" name="image31.png"/>
                  <a:graphic>
                    <a:graphicData uri="http://schemas.openxmlformats.org/drawingml/2006/picture">
                      <pic:pic>
                        <pic:nvPicPr>
                          <pic:cNvPr id="0" name="image31.png"/>
                          <pic:cNvPicPr preferRelativeResize="0"/>
                        </pic:nvPicPr>
                        <pic:blipFill>
                          <a:blip r:embed="rId54"/>
                          <a:srcRect b="0" l="0" r="0" t="0"/>
                          <a:stretch>
                            <a:fillRect/>
                          </a:stretch>
                        </pic:blipFill>
                        <pic:spPr>
                          <a:xfrm>
                            <a:off x="0" y="0"/>
                            <a:ext cx="4762500" cy="4762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8B">
      <w:pPr>
        <w:spacing w:after="240" w:before="240" w:line="360" w:lineRule="auto"/>
        <w:rPr>
          <w:sz w:val="24"/>
          <w:szCs w:val="24"/>
          <w:u w:val="single"/>
          <w:shd w:fill="fce5cd" w:val="clear"/>
        </w:rPr>
      </w:pPr>
      <w:r w:rsidDel="00000000" w:rsidR="00000000" w:rsidRPr="00000000">
        <w:rPr>
          <w:rtl w:val="0"/>
        </w:rPr>
      </w:r>
    </w:p>
    <w:p w:rsidR="00000000" w:rsidDel="00000000" w:rsidP="00000000" w:rsidRDefault="00000000" w:rsidRPr="00000000" w14:paraId="0000018C">
      <w:pPr>
        <w:spacing w:after="240" w:before="240" w:line="360" w:lineRule="auto"/>
        <w:rPr>
          <w:b w:val="1"/>
          <w:bCs w:val="1"/>
          <w:sz w:val="24"/>
          <w:szCs w:val="24"/>
          <w:u w:val="single"/>
          <w:shd w:fill="fce5cd" w:val="clear"/>
        </w:rPr>
      </w:pPr>
      <w:r w:rsidDel="00000000" w:rsidR="00000000" w:rsidRPr="00000000">
        <w:rPr>
          <w:b w:val="1"/>
          <w:bCs w:val="1"/>
          <w:sz w:val="24"/>
          <w:szCs w:val="24"/>
          <w:u w:val="single"/>
          <w:shd w:fill="fce5cd" w:val="clear"/>
          <w:rtl w:val="0"/>
        </w:rPr>
        <w:t xml:space="preserve">ATRIBUTOS DEL PRODUCTO O SERVICIO:</w:t>
      </w:r>
    </w:p>
    <w:p w:rsidR="00000000" w:rsidDel="00000000" w:rsidP="00000000" w:rsidRDefault="00000000" w:rsidRPr="00000000" w14:paraId="0000018D">
      <w:pPr>
        <w:widowControl w:val="0"/>
        <w:spacing w:before="123.2598876953125" w:line="360" w:lineRule="auto"/>
        <w:ind w:left="14.061660766601562" w:right="-324.3307086614169" w:firstLine="0.22003173828125"/>
        <w:jc w:val="both"/>
        <w:rPr/>
      </w:pPr>
      <w:r w:rsidDel="00000000" w:rsidR="00000000" w:rsidRPr="00000000">
        <w:rPr>
          <w:sz w:val="24"/>
          <w:szCs w:val="24"/>
          <w:rtl w:val="0"/>
        </w:rPr>
        <w:t xml:space="preserve">Los atributos son las características que definen el producto y permiten que el consumidor lo juzgue. </w:t>
      </w:r>
      <w:r w:rsidDel="00000000" w:rsidR="00000000" w:rsidRPr="00000000">
        <w:rPr>
          <w:rtl w:val="0"/>
        </w:rPr>
      </w:r>
    </w:p>
    <w:p w:rsidR="00000000" w:rsidDel="00000000" w:rsidP="00000000" w:rsidRDefault="00000000" w:rsidRPr="00000000" w14:paraId="0000018E">
      <w:pPr>
        <w:spacing w:before="200" w:line="312" w:lineRule="auto"/>
        <w:rPr/>
      </w:pPr>
      <w:r w:rsidDel="00000000" w:rsidR="00000000" w:rsidRPr="00000000">
        <w:rPr>
          <w:rtl w:val="0"/>
        </w:rPr>
      </w:r>
    </w:p>
    <w:tbl>
      <w:tblPr>
        <w:tblStyle w:val="Table20"/>
        <w:tblW w:w="105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00"/>
        <w:gridCol w:w="3500"/>
        <w:gridCol w:w="3500"/>
        <w:tblGridChange w:id="0">
          <w:tblGrid>
            <w:gridCol w:w="3500"/>
            <w:gridCol w:w="3500"/>
            <w:gridCol w:w="3500"/>
          </w:tblGrid>
        </w:tblGridChange>
      </w:tblGrid>
      <w:tr>
        <w:trPr>
          <w:cantSplit w:val="0"/>
          <w:tblHeader w:val="0"/>
        </w:trPr>
        <w:tc>
          <w:tcPr>
            <w:shd w:fill="f6b26b" w:val="clear"/>
          </w:tcPr>
          <w:p w:rsidR="00000000" w:rsidDel="00000000" w:rsidP="00000000" w:rsidRDefault="00000000" w:rsidRPr="00000000" w14:paraId="0000018F">
            <w:pPr>
              <w:widowControl w:val="0"/>
              <w:spacing w:line="240" w:lineRule="auto"/>
              <w:rPr>
                <w:b w:val="1"/>
                <w:bCs w:val="1"/>
              </w:rPr>
            </w:pPr>
            <w:r w:rsidDel="00000000" w:rsidR="00000000" w:rsidRPr="00000000">
              <w:rPr>
                <w:b w:val="1"/>
                <w:bCs w:val="1"/>
                <w:rtl w:val="0"/>
              </w:rPr>
              <w:t xml:space="preserve">Atributo</w:t>
            </w:r>
          </w:p>
        </w:tc>
        <w:tc>
          <w:tcPr>
            <w:shd w:fill="f6b26b" w:val="clear"/>
          </w:tcPr>
          <w:p w:rsidR="00000000" w:rsidDel="00000000" w:rsidP="00000000" w:rsidRDefault="00000000" w:rsidRPr="00000000" w14:paraId="00000190">
            <w:pPr>
              <w:widowControl w:val="0"/>
              <w:spacing w:line="240" w:lineRule="auto"/>
              <w:rPr>
                <w:b w:val="1"/>
                <w:bCs w:val="1"/>
              </w:rPr>
            </w:pPr>
            <w:r w:rsidDel="00000000" w:rsidR="00000000" w:rsidRPr="00000000">
              <w:rPr>
                <w:b w:val="1"/>
                <w:bCs w:val="1"/>
                <w:rtl w:val="0"/>
              </w:rPr>
              <w:t xml:space="preserve">Aplicación real</w:t>
            </w:r>
          </w:p>
        </w:tc>
        <w:tc>
          <w:tcPr>
            <w:shd w:fill="f6b26b" w:val="clear"/>
          </w:tcPr>
          <w:p w:rsidR="00000000" w:rsidDel="00000000" w:rsidP="00000000" w:rsidRDefault="00000000" w:rsidRPr="00000000" w14:paraId="00000191">
            <w:pPr>
              <w:widowControl w:val="0"/>
              <w:spacing w:line="240" w:lineRule="auto"/>
              <w:rPr>
                <w:b w:val="1"/>
                <w:bCs w:val="1"/>
              </w:rPr>
            </w:pPr>
            <w:r w:rsidDel="00000000" w:rsidR="00000000" w:rsidRPr="00000000">
              <w:rPr>
                <w:b w:val="1"/>
                <w:bCs w:val="1"/>
                <w:rtl w:val="0"/>
              </w:rPr>
              <w:t xml:space="preserve">Explicación</w:t>
            </w:r>
          </w:p>
        </w:tc>
      </w:tr>
      <w:tr>
        <w:trPr>
          <w:cantSplit w:val="0"/>
          <w:tblHeader w:val="0"/>
        </w:trPr>
        <w:tc>
          <w:tcPr/>
          <w:p w:rsidR="00000000" w:rsidDel="00000000" w:rsidP="00000000" w:rsidRDefault="00000000" w:rsidRPr="00000000" w14:paraId="00000192">
            <w:pPr>
              <w:widowControl w:val="0"/>
              <w:spacing w:line="240" w:lineRule="auto"/>
              <w:rPr/>
            </w:pPr>
            <w:r w:rsidDel="00000000" w:rsidR="00000000" w:rsidRPr="00000000">
              <w:rPr>
                <w:rtl w:val="0"/>
              </w:rPr>
              <w:t xml:space="preserve">Tamaño compacto</w:t>
            </w:r>
          </w:p>
        </w:tc>
        <w:tc>
          <w:tcPr/>
          <w:p w:rsidR="00000000" w:rsidDel="00000000" w:rsidP="00000000" w:rsidRDefault="00000000" w:rsidRPr="00000000" w14:paraId="00000193">
            <w:pPr>
              <w:widowControl w:val="0"/>
              <w:spacing w:line="240" w:lineRule="auto"/>
              <w:rPr/>
            </w:pPr>
            <w:r w:rsidDel="00000000" w:rsidR="00000000" w:rsidRPr="00000000">
              <w:rPr>
                <w:rtl w:val="0"/>
              </w:rPr>
              <w:t xml:space="preserve">Mochila para el colegio</w:t>
            </w:r>
          </w:p>
        </w:tc>
        <w:tc>
          <w:tcPr/>
          <w:p w:rsidR="00000000" w:rsidDel="00000000" w:rsidP="00000000" w:rsidRDefault="00000000" w:rsidRPr="00000000" w14:paraId="00000194">
            <w:pPr>
              <w:widowControl w:val="0"/>
              <w:spacing w:line="240" w:lineRule="auto"/>
              <w:rPr/>
            </w:pPr>
            <w:r w:rsidDel="00000000" w:rsidR="00000000" w:rsidRPr="00000000">
              <w:rPr>
                <w:rtl w:val="0"/>
              </w:rPr>
              <w:t xml:space="preserve">Permite llevar libros y objetos sin ocupar demasiado espacio, facilitando el transporte diario.</w:t>
            </w:r>
          </w:p>
        </w:tc>
      </w:tr>
      <w:tr>
        <w:trPr>
          <w:cantSplit w:val="0"/>
          <w:tblHeader w:val="0"/>
        </w:trPr>
        <w:tc>
          <w:tcPr/>
          <w:p w:rsidR="00000000" w:rsidDel="00000000" w:rsidP="00000000" w:rsidRDefault="00000000" w:rsidRPr="00000000" w14:paraId="00000195">
            <w:pPr>
              <w:widowControl w:val="0"/>
              <w:spacing w:line="240" w:lineRule="auto"/>
              <w:rPr/>
            </w:pPr>
            <w:r w:rsidDel="00000000" w:rsidR="00000000" w:rsidRPr="00000000">
              <w:rPr>
                <w:rtl w:val="0"/>
              </w:rPr>
              <w:t xml:space="preserve">Color llamativo</w:t>
            </w:r>
          </w:p>
        </w:tc>
        <w:tc>
          <w:tcPr/>
          <w:p w:rsidR="00000000" w:rsidDel="00000000" w:rsidP="00000000" w:rsidRDefault="00000000" w:rsidRPr="00000000" w14:paraId="00000196">
            <w:pPr>
              <w:widowControl w:val="0"/>
              <w:spacing w:line="240" w:lineRule="auto"/>
              <w:rPr/>
            </w:pPr>
            <w:r w:rsidDel="00000000" w:rsidR="00000000" w:rsidRPr="00000000">
              <w:rPr>
                <w:rtl w:val="0"/>
              </w:rPr>
              <w:t xml:space="preserve">Botella de agua de plástico</w:t>
            </w:r>
          </w:p>
        </w:tc>
        <w:tc>
          <w:tcPr/>
          <w:p w:rsidR="00000000" w:rsidDel="00000000" w:rsidP="00000000" w:rsidRDefault="00000000" w:rsidRPr="00000000" w14:paraId="00000197">
            <w:pPr>
              <w:widowControl w:val="0"/>
              <w:spacing w:line="240" w:lineRule="auto"/>
              <w:rPr/>
            </w:pPr>
            <w:r w:rsidDel="00000000" w:rsidR="00000000" w:rsidRPr="00000000">
              <w:rPr>
                <w:rtl w:val="0"/>
              </w:rPr>
              <w:t xml:space="preserve">Hace que sea fácil de visualizar e identificar, además de atraer a los consumidores visualmente.</w:t>
            </w:r>
          </w:p>
        </w:tc>
      </w:tr>
    </w:tbl>
    <w:p w:rsidR="00000000" w:rsidDel="00000000" w:rsidP="00000000" w:rsidRDefault="00000000" w:rsidRPr="00000000" w14:paraId="00000198">
      <w:pPr>
        <w:spacing w:after="240" w:before="240" w:line="360" w:lineRule="auto"/>
        <w:rPr>
          <w:b w:val="1"/>
          <w:bCs w:val="1"/>
          <w:sz w:val="24"/>
          <w:szCs w:val="24"/>
          <w:u w:val="single"/>
          <w:shd w:fill="fce5cd" w:val="clear"/>
        </w:rPr>
      </w:pPr>
      <w:r w:rsidDel="00000000" w:rsidR="00000000" w:rsidRPr="00000000">
        <w:rPr>
          <w:rtl w:val="0"/>
        </w:rPr>
      </w:r>
    </w:p>
    <w:p w:rsidR="00000000" w:rsidDel="00000000" w:rsidP="00000000" w:rsidRDefault="00000000" w:rsidRPr="00000000" w14:paraId="00000199">
      <w:pPr>
        <w:spacing w:after="240" w:before="240" w:line="360" w:lineRule="auto"/>
        <w:rPr>
          <w:b w:val="1"/>
          <w:bCs w:val="1"/>
          <w:sz w:val="24"/>
          <w:szCs w:val="24"/>
          <w:u w:val="single"/>
          <w:shd w:fill="fce5cd" w:val="clear"/>
        </w:rPr>
      </w:pPr>
      <w:r w:rsidDel="00000000" w:rsidR="00000000" w:rsidRPr="00000000">
        <w:rPr>
          <w:b w:val="1"/>
          <w:bCs w:val="1"/>
          <w:sz w:val="24"/>
          <w:szCs w:val="24"/>
          <w:u w:val="single"/>
          <w:shd w:fill="fce5cd" w:val="clear"/>
          <w:rtl w:val="0"/>
        </w:rPr>
        <w:t xml:space="preserve">CLASIFICACIÓN DE NUESTRO PRODUCTO O SERVICIO:</w:t>
      </w:r>
    </w:p>
    <w:p w:rsidR="00000000" w:rsidDel="00000000" w:rsidP="00000000" w:rsidRDefault="00000000" w:rsidRPr="00000000" w14:paraId="0000019A">
      <w:pPr>
        <w:spacing w:before="200" w:line="312" w:lineRule="auto"/>
        <w:rPr>
          <w:color w:val="222222"/>
        </w:rPr>
      </w:pPr>
      <w:r w:rsidDel="00000000" w:rsidR="00000000" w:rsidRPr="00000000">
        <w:rPr>
          <w:shd w:fill="fce5cd" w:val="clear"/>
          <w:rtl w:val="0"/>
        </w:rPr>
        <w:t xml:space="preserve">Según su naturaleza:</w:t>
      </w:r>
      <w:r w:rsidDel="00000000" w:rsidR="00000000" w:rsidRPr="00000000">
        <w:rPr>
          <w:rtl w:val="0"/>
        </w:rPr>
        <w:t xml:space="preserve"> </w:t>
      </w:r>
      <w:r w:rsidDel="00000000" w:rsidR="00000000" w:rsidRPr="00000000">
        <w:rPr>
          <w:color w:val="222222"/>
          <w:rtl w:val="0"/>
        </w:rPr>
        <w:t xml:space="preserve">se trata de un producto físico y tangible, elaborado para el uso cotidiano y con un diseño decorativo navideño mediante vinilos.</w:t>
      </w:r>
    </w:p>
    <w:p w:rsidR="00000000" w:rsidDel="00000000" w:rsidP="00000000" w:rsidRDefault="00000000" w:rsidRPr="00000000" w14:paraId="0000019B">
      <w:pPr>
        <w:spacing w:before="200" w:line="312" w:lineRule="auto"/>
        <w:rPr/>
      </w:pPr>
      <w:r w:rsidDel="00000000" w:rsidR="00000000" w:rsidRPr="00000000">
        <w:rPr>
          <w:shd w:fill="fce5cd" w:val="clear"/>
          <w:rtl w:val="0"/>
        </w:rPr>
        <w:t xml:space="preserve">Según su uso:</w:t>
      </w:r>
      <w:r w:rsidDel="00000000" w:rsidR="00000000" w:rsidRPr="00000000">
        <w:rPr>
          <w:rtl w:val="0"/>
        </w:rPr>
        <w:t xml:space="preserve"> nuestro producto es un bien de consumo ya que está destinado al consumidor final para su uso directo.</w:t>
      </w:r>
    </w:p>
    <w:p w:rsidR="00000000" w:rsidDel="00000000" w:rsidP="00000000" w:rsidRDefault="00000000" w:rsidRPr="00000000" w14:paraId="0000019C">
      <w:pPr>
        <w:spacing w:before="200" w:line="312" w:lineRule="auto"/>
        <w:rPr/>
      </w:pPr>
      <w:r w:rsidDel="00000000" w:rsidR="00000000" w:rsidRPr="00000000">
        <w:rPr>
          <w:shd w:fill="fce5cd" w:val="clear"/>
          <w:rtl w:val="0"/>
        </w:rPr>
        <w:t xml:space="preserve">Según su comprador:</w:t>
      </w:r>
      <w:r w:rsidDel="00000000" w:rsidR="00000000" w:rsidRPr="00000000">
        <w:rPr>
          <w:rtl w:val="0"/>
        </w:rPr>
        <w:t xml:space="preserve"> es un producto de consumo final, porque lo compran particulares, ya sea para ellos mismos o como regalo para terceros.</w:t>
      </w:r>
    </w:p>
    <w:p w:rsidR="00000000" w:rsidDel="00000000" w:rsidP="00000000" w:rsidRDefault="00000000" w:rsidRPr="00000000" w14:paraId="0000019D">
      <w:pPr>
        <w:spacing w:before="200" w:line="312" w:lineRule="auto"/>
        <w:rPr/>
      </w:pPr>
      <w:r w:rsidDel="00000000" w:rsidR="00000000" w:rsidRPr="00000000">
        <w:rPr>
          <w:shd w:fill="fce5cd" w:val="clear"/>
          <w:rtl w:val="0"/>
        </w:rPr>
        <w:t xml:space="preserve">Según su grado de elaboración:</w:t>
      </w:r>
      <w:r w:rsidDel="00000000" w:rsidR="00000000" w:rsidRPr="00000000">
        <w:rPr>
          <w:rtl w:val="0"/>
        </w:rPr>
        <w:t xml:space="preserve"> es un producto elaborado ya que incluye varios procesos ( fabricación de la bolsa, serigrafiado de la misma y elección/envasado de las chuches.</w:t>
      </w:r>
    </w:p>
    <w:p w:rsidR="00000000" w:rsidDel="00000000" w:rsidP="00000000" w:rsidRDefault="00000000" w:rsidRPr="00000000" w14:paraId="0000019E">
      <w:pPr>
        <w:spacing w:before="200" w:line="312" w:lineRule="auto"/>
        <w:rPr/>
      </w:pPr>
      <w:r w:rsidDel="00000000" w:rsidR="00000000" w:rsidRPr="00000000">
        <w:rPr>
          <w:shd w:fill="fce5cd" w:val="clear"/>
          <w:rtl w:val="0"/>
        </w:rPr>
        <w:t xml:space="preserve">Según la relación que guarda con otros productos:</w:t>
      </w:r>
      <w:r w:rsidDel="00000000" w:rsidR="00000000" w:rsidRPr="00000000">
        <w:rPr>
          <w:rtl w:val="0"/>
        </w:rPr>
        <w:t xml:space="preserve"> es un producto complementario, porque combina varios elementos. </w:t>
      </w:r>
    </w:p>
    <w:p w:rsidR="00000000" w:rsidDel="00000000" w:rsidP="00000000" w:rsidRDefault="00000000" w:rsidRPr="00000000" w14:paraId="0000019F">
      <w:pPr>
        <w:spacing w:before="200" w:line="312" w:lineRule="auto"/>
        <w:rPr/>
      </w:pPr>
      <w:r w:rsidDel="00000000" w:rsidR="00000000" w:rsidRPr="00000000">
        <w:rPr>
          <w:shd w:fill="fce5cd" w:val="clear"/>
          <w:rtl w:val="0"/>
        </w:rPr>
        <w:t xml:space="preserve">Según la frecuencia de compra:</w:t>
      </w:r>
      <w:r w:rsidDel="00000000" w:rsidR="00000000" w:rsidRPr="00000000">
        <w:rPr>
          <w:rtl w:val="0"/>
        </w:rPr>
        <w:t xml:space="preserve"> nos encontramos ante un producto de compra ocasional, ya que se podría adquirir en momentos concretos, en nuestro caso en el mercado navideño que organiza el centro.</w:t>
      </w:r>
    </w:p>
    <w:p w:rsidR="00000000" w:rsidDel="00000000" w:rsidP="00000000" w:rsidRDefault="00000000" w:rsidRPr="00000000" w14:paraId="000001A0">
      <w:pPr>
        <w:pStyle w:val="Heading2"/>
        <w:keepNext w:val="0"/>
        <w:keepLines w:val="0"/>
        <w:widowControl w:val="0"/>
        <w:spacing w:after="0" w:before="343.2598876953125" w:line="360" w:lineRule="auto"/>
        <w:rPr>
          <w:b w:val="1"/>
          <w:bCs w:val="1"/>
          <w:sz w:val="24"/>
          <w:szCs w:val="24"/>
          <w:shd w:fill="f6b26b" w:val="clear"/>
        </w:rPr>
      </w:pPr>
      <w:bookmarkStart w:colFirst="0" w:colLast="0" w:name="_2gefy4df5mhw" w:id="16"/>
      <w:bookmarkEnd w:id="16"/>
      <w:r w:rsidDel="00000000" w:rsidR="00000000" w:rsidRPr="00000000">
        <w:rPr>
          <w:b w:val="1"/>
          <w:bCs w:val="1"/>
          <w:sz w:val="24"/>
          <w:szCs w:val="24"/>
          <w:shd w:fill="f6b26b" w:val="clear"/>
          <w:rtl w:val="0"/>
        </w:rPr>
        <w:t xml:space="preserve">9.2. POLÍTICA DE PRECIO</w:t>
      </w:r>
    </w:p>
    <w:p w:rsidR="00000000" w:rsidDel="00000000" w:rsidP="00000000" w:rsidRDefault="00000000" w:rsidRPr="00000000" w14:paraId="000001A1">
      <w:pPr>
        <w:spacing w:before="200" w:line="312" w:lineRule="auto"/>
        <w:rPr>
          <w:b w:val="1"/>
          <w:bCs w:val="1"/>
          <w:color w:val="424242"/>
          <w:sz w:val="24"/>
          <w:szCs w:val="24"/>
          <w:shd w:fill="f9cb9c" w:val="clear"/>
        </w:rPr>
      </w:pPr>
      <w:r w:rsidDel="00000000" w:rsidR="00000000" w:rsidRPr="00000000">
        <w:rPr>
          <w:b w:val="1"/>
          <w:bCs w:val="1"/>
          <w:color w:val="424242"/>
          <w:sz w:val="24"/>
          <w:szCs w:val="24"/>
          <w:shd w:fill="f9cb9c" w:val="clear"/>
          <w:rtl w:val="0"/>
        </w:rPr>
        <w:t xml:space="preserve">1. INFORMACIÓN SOBRE LOS PRECIOS DE LOS PRODUCTOS</w:t>
      </w:r>
    </w:p>
    <w:p w:rsidR="00000000" w:rsidDel="00000000" w:rsidP="00000000" w:rsidRDefault="00000000" w:rsidRPr="00000000" w14:paraId="000001A2">
      <w:pPr>
        <w:spacing w:before="200" w:line="312" w:lineRule="auto"/>
        <w:jc w:val="both"/>
        <w:rPr/>
      </w:pPr>
      <w:r w:rsidDel="00000000" w:rsidR="00000000" w:rsidRPr="00000000">
        <w:rPr>
          <w:rtl w:val="0"/>
        </w:rPr>
      </w:r>
    </w:p>
    <w:tbl>
      <w:tblPr>
        <w:tblStyle w:val="Table21"/>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1A3">
            <w:pPr>
              <w:widowControl w:val="0"/>
              <w:spacing w:after="240" w:before="240" w:line="360" w:lineRule="auto"/>
              <w:rPr/>
            </w:pPr>
            <w:r w:rsidDel="00000000" w:rsidR="00000000" w:rsidRPr="00000000">
              <w:rPr>
                <w:rtl w:val="0"/>
              </w:rPr>
              <w:t xml:space="preserve">El precio de venta del producto se ha fijado en </w:t>
            </w:r>
            <w:r w:rsidDel="00000000" w:rsidR="00000000" w:rsidRPr="00000000">
              <w:rPr>
                <w:b w:val="1"/>
                <w:bCs w:val="1"/>
                <w:shd w:fill="fce5cd" w:val="clear"/>
                <w:rtl w:val="0"/>
              </w:rPr>
              <w:t xml:space="preserve">2,50 €</w:t>
            </w:r>
            <w:r w:rsidDel="00000000" w:rsidR="00000000" w:rsidRPr="00000000">
              <w:rPr>
                <w:rtl w:val="0"/>
              </w:rPr>
              <w:t xml:space="preserve">, una cantidad accesible y competitiva dentro del mercado, teniendo en cuenta tanto el coste de producción como el valor añadido que aporta el diseño serigrafiado y el contenido de chucherías. </w:t>
            </w:r>
          </w:p>
          <w:p w:rsidR="00000000" w:rsidDel="00000000" w:rsidP="00000000" w:rsidRDefault="00000000" w:rsidRPr="00000000" w14:paraId="000001A4">
            <w:pPr>
              <w:widowControl w:val="0"/>
              <w:spacing w:after="240" w:before="240" w:line="360" w:lineRule="auto"/>
              <w:rPr/>
            </w:pPr>
            <w:r w:rsidDel="00000000" w:rsidR="00000000" w:rsidRPr="00000000">
              <w:rPr>
                <w:rtl w:val="0"/>
              </w:rPr>
              <w:t xml:space="preserve">Este precio busca atraer a un público amplio, especialmente los más jóvenes del centro, facilitando la compra por impulso sin dejar de garantizar un margen de beneficio adecuado.</w:t>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1A5">
            <w:pPr>
              <w:widowControl w:val="0"/>
              <w:spacing w:line="240" w:lineRule="auto"/>
              <w:jc w:val="center"/>
              <w:rPr/>
            </w:pPr>
            <w:r w:rsidDel="00000000" w:rsidR="00000000" w:rsidRPr="00000000">
              <w:rPr/>
              <w:drawing>
                <wp:inline distB="114300" distT="114300" distL="114300" distR="114300">
                  <wp:extent cx="2347913" cy="3139979"/>
                  <wp:effectExtent b="0" l="0" r="0" t="0"/>
                  <wp:docPr id="14" name="image44.jpg"/>
                  <a:graphic>
                    <a:graphicData uri="http://schemas.openxmlformats.org/drawingml/2006/picture">
                      <pic:pic>
                        <pic:nvPicPr>
                          <pic:cNvPr id="0" name="image44.jpg"/>
                          <pic:cNvPicPr preferRelativeResize="0"/>
                        </pic:nvPicPr>
                        <pic:blipFill>
                          <a:blip r:embed="rId61"/>
                          <a:srcRect b="0" l="0" r="0" t="0"/>
                          <a:stretch>
                            <a:fillRect/>
                          </a:stretch>
                        </pic:blipFill>
                        <pic:spPr>
                          <a:xfrm>
                            <a:off x="0" y="0"/>
                            <a:ext cx="2347913" cy="313997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6">
      <w:pPr>
        <w:spacing w:before="200" w:line="312" w:lineRule="auto"/>
        <w:jc w:val="both"/>
        <w:rPr/>
      </w:pPr>
      <w:r w:rsidDel="00000000" w:rsidR="00000000" w:rsidRPr="00000000">
        <w:rPr>
          <w:rtl w:val="0"/>
        </w:rPr>
      </w:r>
    </w:p>
    <w:p w:rsidR="00000000" w:rsidDel="00000000" w:rsidP="00000000" w:rsidRDefault="00000000" w:rsidRPr="00000000" w14:paraId="000001A7">
      <w:pPr>
        <w:spacing w:before="200" w:line="312" w:lineRule="auto"/>
        <w:rPr>
          <w:color w:val="424242"/>
        </w:rPr>
      </w:pPr>
      <w:r w:rsidDel="00000000" w:rsidR="00000000" w:rsidRPr="00000000">
        <w:rPr>
          <w:rtl w:val="0"/>
        </w:rPr>
      </w:r>
    </w:p>
    <w:p w:rsidR="00000000" w:rsidDel="00000000" w:rsidP="00000000" w:rsidRDefault="00000000" w:rsidRPr="00000000" w14:paraId="000001A8">
      <w:pPr>
        <w:spacing w:before="200" w:line="312" w:lineRule="auto"/>
        <w:rPr>
          <w:b w:val="1"/>
          <w:bCs w:val="1"/>
          <w:color w:val="424242"/>
          <w:sz w:val="24"/>
          <w:szCs w:val="24"/>
          <w:shd w:fill="f9cb9c" w:val="clear"/>
        </w:rPr>
      </w:pPr>
      <w:r w:rsidDel="00000000" w:rsidR="00000000" w:rsidRPr="00000000">
        <w:rPr>
          <w:b w:val="1"/>
          <w:bCs w:val="1"/>
          <w:color w:val="424242"/>
          <w:sz w:val="24"/>
          <w:szCs w:val="24"/>
          <w:shd w:fill="f9cb9c" w:val="clear"/>
          <w:rtl w:val="0"/>
        </w:rPr>
        <w:t xml:space="preserve">2. FACTORES A LA HORA DE FIJAR EL PRECIO</w:t>
      </w:r>
    </w:p>
    <w:p w:rsidR="00000000" w:rsidDel="00000000" w:rsidP="00000000" w:rsidRDefault="00000000" w:rsidRPr="00000000" w14:paraId="000001A9">
      <w:pPr>
        <w:spacing w:before="200" w:line="312" w:lineRule="auto"/>
        <w:rPr/>
      </w:pPr>
      <w:r w:rsidDel="00000000" w:rsidR="00000000" w:rsidRPr="00000000">
        <w:rPr>
          <w:rtl w:val="0"/>
        </w:rPr>
        <w:t xml:space="preserve">Los factores que hemos considerado a la hora de fijar nuestros precios son los siguientes: </w:t>
      </w:r>
    </w:p>
    <w:p w:rsidR="00000000" w:rsidDel="00000000" w:rsidP="00000000" w:rsidRDefault="00000000" w:rsidRPr="00000000" w14:paraId="000001AA">
      <w:pPr>
        <w:numPr>
          <w:ilvl w:val="0"/>
          <w:numId w:val="21"/>
        </w:numPr>
        <w:spacing w:before="200" w:line="312" w:lineRule="auto"/>
        <w:ind w:left="720" w:hanging="360"/>
      </w:pPr>
      <w:r w:rsidDel="00000000" w:rsidR="00000000" w:rsidRPr="00000000">
        <w:rPr>
          <w:b w:val="1"/>
          <w:bCs w:val="1"/>
          <w:shd w:fill="fce5cd" w:val="clear"/>
          <w:rtl w:val="0"/>
        </w:rPr>
        <w:t xml:space="preserve">Los costes asociados al productos.</w:t>
      </w:r>
    </w:p>
    <w:p w:rsidR="00000000" w:rsidDel="00000000" w:rsidP="00000000" w:rsidRDefault="00000000" w:rsidRPr="00000000" w14:paraId="000001AB">
      <w:pPr>
        <w:spacing w:before="200" w:line="312" w:lineRule="auto"/>
        <w:ind w:left="720" w:firstLine="0"/>
        <w:rPr/>
      </w:pPr>
      <w:r w:rsidDel="00000000" w:rsidR="00000000" w:rsidRPr="00000000">
        <w:rPr>
          <w:rtl w:val="0"/>
        </w:rPr>
      </w:r>
    </w:p>
    <w:tbl>
      <w:tblPr>
        <w:tblStyle w:val="Table22"/>
        <w:tblW w:w="9945.0" w:type="dxa"/>
        <w:jc w:val="left"/>
        <w:tblInd w:w="7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50"/>
        <w:gridCol w:w="4995"/>
        <w:tblGridChange w:id="0">
          <w:tblGrid>
            <w:gridCol w:w="4950"/>
            <w:gridCol w:w="4995"/>
          </w:tblGrid>
        </w:tblGridChange>
      </w:tblGrid>
      <w:tr>
        <w:trPr>
          <w:cantSplit w:val="0"/>
          <w:tblHeader w:val="0"/>
        </w:trPr>
        <w:tc>
          <w:tcPr>
            <w:shd w:fill="f6b26b" w:val="clear"/>
          </w:tcPr>
          <w:p w:rsidR="00000000" w:rsidDel="00000000" w:rsidP="00000000" w:rsidRDefault="00000000" w:rsidRPr="00000000" w14:paraId="000001AC">
            <w:pPr>
              <w:widowControl w:val="0"/>
              <w:spacing w:line="240" w:lineRule="auto"/>
              <w:rPr>
                <w:b w:val="1"/>
                <w:bCs w:val="1"/>
              </w:rPr>
            </w:pPr>
            <w:r w:rsidDel="00000000" w:rsidR="00000000" w:rsidRPr="00000000">
              <w:rPr>
                <w:b w:val="1"/>
                <w:bCs w:val="1"/>
                <w:rtl w:val="0"/>
              </w:rPr>
              <w:t xml:space="preserve">Costes fijos</w:t>
            </w:r>
          </w:p>
        </w:tc>
        <w:tc>
          <w:tcPr>
            <w:shd w:fill="f6b26b" w:val="clear"/>
          </w:tcPr>
          <w:p w:rsidR="00000000" w:rsidDel="00000000" w:rsidP="00000000" w:rsidRDefault="00000000" w:rsidRPr="00000000" w14:paraId="000001AD">
            <w:pPr>
              <w:widowControl w:val="0"/>
              <w:spacing w:line="240" w:lineRule="auto"/>
              <w:rPr>
                <w:b w:val="1"/>
                <w:bCs w:val="1"/>
              </w:rPr>
            </w:pPr>
            <w:r w:rsidDel="00000000" w:rsidR="00000000" w:rsidRPr="00000000">
              <w:rPr>
                <w:b w:val="1"/>
                <w:bCs w:val="1"/>
                <w:rtl w:val="0"/>
              </w:rPr>
              <w:t xml:space="preserve">Costes variables</w:t>
            </w:r>
          </w:p>
        </w:tc>
      </w:tr>
      <w:tr>
        <w:trPr>
          <w:cantSplit w:val="0"/>
          <w:tblHeader w:val="0"/>
        </w:trPr>
        <w:tc>
          <w:tcPr/>
          <w:p w:rsidR="00000000" w:rsidDel="00000000" w:rsidP="00000000" w:rsidRDefault="00000000" w:rsidRPr="00000000" w14:paraId="000001AE">
            <w:pPr>
              <w:widowControl w:val="0"/>
              <w:spacing w:line="240" w:lineRule="auto"/>
              <w:rPr/>
            </w:pPr>
            <w:r w:rsidDel="00000000" w:rsidR="00000000" w:rsidRPr="00000000">
              <w:rPr>
                <w:rtl w:val="0"/>
              </w:rPr>
            </w:r>
          </w:p>
        </w:tc>
        <w:tc>
          <w:tcPr/>
          <w:p w:rsidR="00000000" w:rsidDel="00000000" w:rsidP="00000000" w:rsidRDefault="00000000" w:rsidRPr="00000000" w14:paraId="000001AF">
            <w:pPr>
              <w:widowControl w:val="0"/>
              <w:numPr>
                <w:ilvl w:val="0"/>
                <w:numId w:val="6"/>
              </w:numPr>
              <w:spacing w:line="240" w:lineRule="auto"/>
              <w:ind w:left="720" w:hanging="360"/>
            </w:pPr>
            <w:r w:rsidDel="00000000" w:rsidR="00000000" w:rsidRPr="00000000">
              <w:rPr>
                <w:rtl w:val="0"/>
              </w:rPr>
              <w:t xml:space="preserve">Bolsas de tela</w:t>
            </w:r>
          </w:p>
          <w:p w:rsidR="00000000" w:rsidDel="00000000" w:rsidP="00000000" w:rsidRDefault="00000000" w:rsidRPr="00000000" w14:paraId="000001B0">
            <w:pPr>
              <w:widowControl w:val="0"/>
              <w:numPr>
                <w:ilvl w:val="0"/>
                <w:numId w:val="6"/>
              </w:numPr>
              <w:spacing w:line="240" w:lineRule="auto"/>
              <w:ind w:left="720" w:hanging="360"/>
            </w:pPr>
            <w:r w:rsidDel="00000000" w:rsidR="00000000" w:rsidRPr="00000000">
              <w:rPr>
                <w:rtl w:val="0"/>
              </w:rPr>
              <w:t xml:space="preserve">Chuches</w:t>
            </w:r>
          </w:p>
          <w:p w:rsidR="00000000" w:rsidDel="00000000" w:rsidP="00000000" w:rsidRDefault="00000000" w:rsidRPr="00000000" w14:paraId="000001B1">
            <w:pPr>
              <w:widowControl w:val="0"/>
              <w:numPr>
                <w:ilvl w:val="0"/>
                <w:numId w:val="6"/>
              </w:numPr>
              <w:spacing w:line="240" w:lineRule="auto"/>
              <w:ind w:left="720" w:hanging="360"/>
            </w:pPr>
            <w:r w:rsidDel="00000000" w:rsidR="00000000" w:rsidRPr="00000000">
              <w:rPr>
                <w:rtl w:val="0"/>
              </w:rPr>
              <w:t xml:space="preserve">Costes extra por la personalización de bolsas</w:t>
            </w:r>
          </w:p>
        </w:tc>
      </w:tr>
    </w:tbl>
    <w:p w:rsidR="00000000" w:rsidDel="00000000" w:rsidP="00000000" w:rsidRDefault="00000000" w:rsidRPr="00000000" w14:paraId="000001B2">
      <w:pPr>
        <w:numPr>
          <w:ilvl w:val="0"/>
          <w:numId w:val="21"/>
        </w:numPr>
        <w:spacing w:after="0" w:afterAutospacing="0" w:before="200" w:line="312" w:lineRule="auto"/>
        <w:ind w:left="720" w:hanging="360"/>
      </w:pPr>
      <w:r w:rsidDel="00000000" w:rsidR="00000000" w:rsidRPr="00000000">
        <w:rPr>
          <w:b w:val="1"/>
          <w:bCs w:val="1"/>
          <w:shd w:fill="fce5cd" w:val="clear"/>
          <w:rtl w:val="0"/>
        </w:rPr>
        <w:t xml:space="preserve">Margen deseado sobre costes</w:t>
      </w:r>
      <w:r w:rsidDel="00000000" w:rsidR="00000000" w:rsidRPr="00000000">
        <w:rPr>
          <w:b w:val="1"/>
          <w:bCs w:val="1"/>
          <w:rtl w:val="0"/>
        </w:rPr>
        <w:t xml:space="preserve">,</w:t>
      </w:r>
      <w:r w:rsidDel="00000000" w:rsidR="00000000" w:rsidRPr="00000000">
        <w:rPr>
          <w:rtl w:val="0"/>
        </w:rPr>
        <w:t xml:space="preserve"> es decir, el porcentaje que hemos añadido al coste total de nuestro producto para así obtener la ganancia que buscamos y sacarle rentabilidad al producto. En nuestro caso, para determinar el coste unitario de nuestras bolsas, hemos calculado los costes totales de producción y lo hemos distribuido entre las 70 unidades fabricadas. En primer lugar, el coste de las bolsas es de 13,03€, al dividir este importe entre las 70 unidades obtenemos un coste de 0,186€ por unidad. Asimismo, el coste de las golosinas fue de 20€, dividido entre las 70 unidades, supone 0,29€ por unidad. Sumando ambos </w:t>
      </w:r>
      <w:r w:rsidDel="00000000" w:rsidR="00000000" w:rsidRPr="00000000">
        <w:rPr>
          <w:rtl w:val="0"/>
        </w:rPr>
        <w:t xml:space="preserve">costes</w:t>
      </w:r>
      <w:r w:rsidDel="00000000" w:rsidR="00000000" w:rsidRPr="00000000">
        <w:rPr>
          <w:rtl w:val="0"/>
        </w:rPr>
        <w:t xml:space="preserve">, el total por cada unidad es de 0,476€ , por lo que nuestro margen deseado sobre costes es de 2,024€.</w:t>
      </w:r>
    </w:p>
    <w:p w:rsidR="00000000" w:rsidDel="00000000" w:rsidP="00000000" w:rsidRDefault="00000000" w:rsidRPr="00000000" w14:paraId="000001B3">
      <w:pPr>
        <w:numPr>
          <w:ilvl w:val="0"/>
          <w:numId w:val="21"/>
        </w:numPr>
        <w:spacing w:before="0" w:beforeAutospacing="0" w:line="312" w:lineRule="auto"/>
        <w:ind w:left="720" w:hanging="360"/>
      </w:pPr>
      <w:r w:rsidDel="00000000" w:rsidR="00000000" w:rsidRPr="00000000">
        <w:rPr>
          <w:b w:val="1"/>
          <w:bCs w:val="1"/>
          <w:shd w:fill="fce5cd" w:val="clear"/>
          <w:rtl w:val="0"/>
        </w:rPr>
        <w:t xml:space="preserve">La rentabilidad deseada </w:t>
      </w:r>
      <w:r w:rsidDel="00000000" w:rsidR="00000000" w:rsidRPr="00000000">
        <w:rPr>
          <w:rtl w:val="0"/>
        </w:rPr>
        <w:t xml:space="preserve">es de 175€, pero a este número hay que quitarle 33,03€ que es la suma de los costes de producción ( precio de las bolsas y de las chuches ), por lo tanto, el total de nuestra rentabilidad deseada es de 141,97€.</w:t>
      </w:r>
    </w:p>
    <w:p w:rsidR="00000000" w:rsidDel="00000000" w:rsidP="00000000" w:rsidRDefault="00000000" w:rsidRPr="00000000" w14:paraId="000001B4">
      <w:pPr>
        <w:spacing w:before="200" w:line="312" w:lineRule="auto"/>
        <w:ind w:left="720" w:firstLine="0"/>
        <w:rPr/>
      </w:pPr>
      <w:r w:rsidDel="00000000" w:rsidR="00000000" w:rsidRPr="00000000">
        <w:rPr>
          <w:rtl w:val="0"/>
        </w:rPr>
      </w:r>
    </w:p>
    <w:p w:rsidR="00000000" w:rsidDel="00000000" w:rsidP="00000000" w:rsidRDefault="00000000" w:rsidRPr="00000000" w14:paraId="000001B5">
      <w:pPr>
        <w:spacing w:before="200" w:line="312" w:lineRule="auto"/>
        <w:ind w:left="720" w:firstLine="0"/>
        <w:rPr/>
      </w:pPr>
      <w:r w:rsidDel="00000000" w:rsidR="00000000" w:rsidRPr="00000000">
        <w:rPr>
          <w:rtl w:val="0"/>
        </w:rPr>
      </w:r>
    </w:p>
    <w:p w:rsidR="00000000" w:rsidDel="00000000" w:rsidP="00000000" w:rsidRDefault="00000000" w:rsidRPr="00000000" w14:paraId="000001B6">
      <w:pPr>
        <w:spacing w:before="200" w:line="312" w:lineRule="auto"/>
        <w:ind w:left="720" w:firstLine="0"/>
        <w:rPr/>
      </w:pPr>
      <w:r w:rsidDel="00000000" w:rsidR="00000000" w:rsidRPr="00000000">
        <w:rPr/>
        <w:drawing>
          <wp:inline distB="114300" distT="114300" distL="114300" distR="114300">
            <wp:extent cx="4829175" cy="3609975"/>
            <wp:effectExtent b="0" l="0" r="0" t="0"/>
            <wp:docPr id="33" name="image23.png"/>
            <a:graphic>
              <a:graphicData uri="http://schemas.openxmlformats.org/drawingml/2006/picture">
                <pic:pic>
                  <pic:nvPicPr>
                    <pic:cNvPr id="0" name="image23.png"/>
                    <pic:cNvPicPr preferRelativeResize="0"/>
                  </pic:nvPicPr>
                  <pic:blipFill>
                    <a:blip r:embed="rId62"/>
                    <a:srcRect b="0" l="0" r="0" t="0"/>
                    <a:stretch>
                      <a:fillRect/>
                    </a:stretch>
                  </pic:blipFill>
                  <pic:spPr>
                    <a:xfrm>
                      <a:off x="0" y="0"/>
                      <a:ext cx="4829175" cy="3609975"/>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spacing w:before="200" w:line="312" w:lineRule="auto"/>
        <w:rPr>
          <w:b w:val="1"/>
          <w:bCs w:val="1"/>
          <w:color w:val="424242"/>
          <w:sz w:val="24"/>
          <w:szCs w:val="24"/>
        </w:rPr>
      </w:pPr>
      <w:r w:rsidDel="00000000" w:rsidR="00000000" w:rsidRPr="00000000">
        <w:rPr>
          <w:b w:val="1"/>
          <w:bCs w:val="1"/>
          <w:color w:val="424242"/>
          <w:sz w:val="24"/>
          <w:szCs w:val="24"/>
          <w:rtl w:val="0"/>
        </w:rPr>
        <w:t xml:space="preserve">3. ESTRATEGIA DE FIJACIÓN DE PRECIOS</w:t>
      </w:r>
    </w:p>
    <w:p w:rsidR="00000000" w:rsidDel="00000000" w:rsidP="00000000" w:rsidRDefault="00000000" w:rsidRPr="00000000" w14:paraId="000001B8">
      <w:pPr>
        <w:spacing w:before="200" w:line="312" w:lineRule="auto"/>
        <w:rPr>
          <w:color w:val="3c78d8"/>
        </w:rPr>
      </w:pPr>
      <w:r w:rsidDel="00000000" w:rsidR="00000000" w:rsidRPr="00000000">
        <w:rPr>
          <w:color w:val="3c78d8"/>
          <w:rtl w:val="0"/>
        </w:rPr>
        <w:t xml:space="preserve">(En este apartado debéis indicar qué estrategias de las que vienen en los apuntes habéis tenido en cuenta a la hora de fijar vuestro precio)</w:t>
      </w:r>
    </w:p>
    <w:p w:rsidR="00000000" w:rsidDel="00000000" w:rsidP="00000000" w:rsidRDefault="00000000" w:rsidRPr="00000000" w14:paraId="000001B9">
      <w:pPr>
        <w:spacing w:before="200" w:line="312" w:lineRule="auto"/>
        <w:rPr>
          <w:color w:val="424242"/>
        </w:rPr>
      </w:pPr>
      <w:r w:rsidDel="00000000" w:rsidR="00000000" w:rsidRPr="00000000">
        <w:rPr>
          <w:color w:val="424242"/>
          <w:rtl w:val="0"/>
        </w:rPr>
        <w:t xml:space="preserve">Ejemplo:</w:t>
      </w:r>
    </w:p>
    <w:p w:rsidR="00000000" w:rsidDel="00000000" w:rsidP="00000000" w:rsidRDefault="00000000" w:rsidRPr="00000000" w14:paraId="000001BA">
      <w:pPr>
        <w:numPr>
          <w:ilvl w:val="0"/>
          <w:numId w:val="18"/>
        </w:numPr>
        <w:spacing w:after="0" w:afterAutospacing="0" w:before="200" w:line="312" w:lineRule="auto"/>
        <w:ind w:left="720" w:hanging="360"/>
        <w:rPr>
          <w:color w:val="424242"/>
        </w:rPr>
      </w:pPr>
      <w:r w:rsidDel="00000000" w:rsidR="00000000" w:rsidRPr="00000000">
        <w:rPr>
          <w:color w:val="424242"/>
          <w:rtl w:val="0"/>
        </w:rPr>
        <w:t xml:space="preserve">Estrategia de descremado …</w:t>
      </w:r>
    </w:p>
    <w:p w:rsidR="00000000" w:rsidDel="00000000" w:rsidP="00000000" w:rsidRDefault="00000000" w:rsidRPr="00000000" w14:paraId="000001BB">
      <w:pPr>
        <w:numPr>
          <w:ilvl w:val="0"/>
          <w:numId w:val="18"/>
        </w:numPr>
        <w:spacing w:before="0" w:beforeAutospacing="0" w:line="312" w:lineRule="auto"/>
        <w:ind w:left="720" w:hanging="360"/>
        <w:rPr>
          <w:color w:val="424242"/>
        </w:rPr>
      </w:pPr>
      <w:r w:rsidDel="00000000" w:rsidR="00000000" w:rsidRPr="00000000">
        <w:rPr>
          <w:color w:val="424242"/>
          <w:rtl w:val="0"/>
        </w:rPr>
        <w:t xml:space="preserve">Estrategia de precios psicológicos….</w:t>
      </w:r>
    </w:p>
    <w:p w:rsidR="00000000" w:rsidDel="00000000" w:rsidP="00000000" w:rsidRDefault="00000000" w:rsidRPr="00000000" w14:paraId="000001BC">
      <w:pPr>
        <w:spacing w:before="200" w:line="312" w:lineRule="auto"/>
        <w:rPr>
          <w:color w:val="3c78d8"/>
        </w:rPr>
      </w:pPr>
      <w:r w:rsidDel="00000000" w:rsidR="00000000" w:rsidRPr="00000000">
        <w:rPr>
          <w:rtl w:val="0"/>
        </w:rPr>
      </w:r>
    </w:p>
    <w:p w:rsidR="00000000" w:rsidDel="00000000" w:rsidP="00000000" w:rsidRDefault="00000000" w:rsidRPr="00000000" w14:paraId="000001BD">
      <w:pPr>
        <w:spacing w:before="200" w:line="312" w:lineRule="auto"/>
        <w:rPr>
          <w:b w:val="1"/>
          <w:bCs w:val="1"/>
          <w:color w:val="424242"/>
          <w:sz w:val="24"/>
          <w:szCs w:val="24"/>
        </w:rPr>
      </w:pPr>
      <w:r w:rsidDel="00000000" w:rsidR="00000000" w:rsidRPr="00000000">
        <w:rPr>
          <w:b w:val="1"/>
          <w:bCs w:val="1"/>
          <w:color w:val="424242"/>
          <w:sz w:val="24"/>
          <w:szCs w:val="24"/>
          <w:rtl w:val="0"/>
        </w:rPr>
        <w:t xml:space="preserve">3.1. EJEMPLO VENTA EN TIENDA ONLINE</w:t>
      </w:r>
    </w:p>
    <w:p w:rsidR="00000000" w:rsidDel="00000000" w:rsidP="00000000" w:rsidRDefault="00000000" w:rsidRPr="00000000" w14:paraId="000001BE">
      <w:pPr>
        <w:spacing w:before="200" w:line="312" w:lineRule="auto"/>
        <w:rPr>
          <w:color w:val="3c78d8"/>
        </w:rPr>
      </w:pPr>
      <w:r w:rsidDel="00000000" w:rsidR="00000000" w:rsidRPr="00000000">
        <w:rPr>
          <w:color w:val="3c78d8"/>
          <w:rtl w:val="0"/>
        </w:rPr>
        <w:t xml:space="preserve">(En este apartado subirás tu producto a la tienda online realizando alguna oferta.No olvides incluir capturas de pantalla y dirección al enlace)</w:t>
      </w:r>
    </w:p>
    <w:p w:rsidR="00000000" w:rsidDel="00000000" w:rsidP="00000000" w:rsidRDefault="00000000" w:rsidRPr="00000000" w14:paraId="000001BF">
      <w:pPr>
        <w:spacing w:before="200" w:line="312" w:lineRule="auto"/>
        <w:rPr>
          <w:color w:val="3c78d8"/>
        </w:rPr>
      </w:pPr>
      <w:r w:rsidDel="00000000" w:rsidR="00000000" w:rsidRPr="00000000">
        <w:rPr>
          <w:rtl w:val="0"/>
        </w:rPr>
      </w:r>
    </w:p>
    <w:tbl>
      <w:tblPr>
        <w:tblStyle w:val="Table2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f0000" w:space="0" w:sz="8" w:val="single"/>
              <w:left w:color="ff0000" w:space="0" w:sz="8" w:val="single"/>
              <w:bottom w:color="ff0000" w:space="0" w:sz="8" w:val="single"/>
              <w:right w:color="ff0000" w:space="0" w:sz="8" w:val="single"/>
            </w:tcBorders>
          </w:tcPr>
          <w:p w:rsidR="00000000" w:rsidDel="00000000" w:rsidP="00000000" w:rsidRDefault="00000000" w:rsidRPr="00000000" w14:paraId="000001C0">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Para subir productos a wordpress:</w:t>
            </w:r>
          </w:p>
          <w:p w:rsidR="00000000" w:rsidDel="00000000" w:rsidP="00000000" w:rsidRDefault="00000000" w:rsidRPr="00000000" w14:paraId="000001C1">
            <w:pPr>
              <w:widowControl w:val="0"/>
              <w:numPr>
                <w:ilvl w:val="0"/>
                <w:numId w:val="11"/>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Pegad en vuestro navegador esta dirección: </w:t>
            </w:r>
          </w:p>
          <w:p w:rsidR="00000000" w:rsidDel="00000000" w:rsidP="00000000" w:rsidRDefault="00000000" w:rsidRPr="00000000" w14:paraId="000001C2">
            <w:pPr>
              <w:widowControl w:val="0"/>
              <w:numPr>
                <w:ilvl w:val="0"/>
                <w:numId w:val="11"/>
              </w:numPr>
              <w:spacing w:line="240" w:lineRule="auto"/>
              <w:ind w:left="720" w:hanging="360"/>
              <w:rPr>
                <w:rFonts w:ascii="Roboto" w:cs="Roboto" w:eastAsia="Roboto" w:hAnsi="Roboto"/>
                <w:b w:val="1"/>
                <w:bCs w:val="1"/>
                <w:color w:val="38761d"/>
                <w:sz w:val="20"/>
                <w:szCs w:val="20"/>
                <w:highlight w:val="white"/>
              </w:rPr>
            </w:pPr>
            <w:r w:rsidDel="00000000" w:rsidR="00000000" w:rsidRPr="00000000">
              <w:rPr>
                <w:rFonts w:ascii="Roboto" w:cs="Roboto" w:eastAsia="Roboto" w:hAnsi="Roboto"/>
                <w:b w:val="1"/>
                <w:bCs w:val="1"/>
                <w:color w:val="38761d"/>
                <w:sz w:val="20"/>
                <w:szCs w:val="20"/>
                <w:highlight w:val="white"/>
                <w:rtl w:val="0"/>
              </w:rPr>
              <w:t xml:space="preserve">wp1.iesagora.es:60010/creagora/admin </w:t>
            </w:r>
            <w:r w:rsidDel="00000000" w:rsidR="00000000" w:rsidRPr="00000000">
              <w:rPr>
                <w:rtl w:val="0"/>
              </w:rPr>
            </w:r>
          </w:p>
          <w:p w:rsidR="00000000" w:rsidDel="00000000" w:rsidP="00000000" w:rsidRDefault="00000000" w:rsidRPr="00000000" w14:paraId="000001C3">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 </w:t>
            </w:r>
          </w:p>
          <w:p w:rsidR="00000000" w:rsidDel="00000000" w:rsidP="00000000" w:rsidRDefault="00000000" w:rsidRPr="00000000" w14:paraId="000001C4">
            <w:pPr>
              <w:widowControl w:val="0"/>
              <w:spacing w:line="240" w:lineRule="auto"/>
              <w:ind w:left="708.6614173228347" w:firstLine="0"/>
              <w:rPr>
                <w:rFonts w:ascii="Roboto" w:cs="Roboto" w:eastAsia="Roboto" w:hAnsi="Roboto"/>
                <w:b w:val="1"/>
                <w:bCs w:val="1"/>
                <w:color w:val="38761d"/>
                <w:sz w:val="20"/>
                <w:szCs w:val="20"/>
                <w:highlight w:val="white"/>
              </w:rPr>
            </w:pPr>
            <w:r w:rsidDel="00000000" w:rsidR="00000000" w:rsidRPr="00000000">
              <w:rPr>
                <w:rFonts w:ascii="Roboto" w:cs="Roboto" w:eastAsia="Roboto" w:hAnsi="Roboto"/>
                <w:sz w:val="20"/>
                <w:szCs w:val="20"/>
                <w:highlight w:val="white"/>
                <w:rtl w:val="0"/>
              </w:rPr>
              <w:t xml:space="preserve">Usuario: </w:t>
            </w:r>
            <w:r w:rsidDel="00000000" w:rsidR="00000000" w:rsidRPr="00000000">
              <w:rPr>
                <w:rFonts w:ascii="Roboto" w:cs="Roboto" w:eastAsia="Roboto" w:hAnsi="Roboto"/>
                <w:b w:val="1"/>
                <w:bCs w:val="1"/>
                <w:color w:val="38761d"/>
                <w:sz w:val="20"/>
                <w:szCs w:val="20"/>
                <w:highlight w:val="white"/>
                <w:rtl w:val="0"/>
              </w:rPr>
              <w:t xml:space="preserve">mgfernandezc02</w:t>
            </w:r>
          </w:p>
          <w:p w:rsidR="00000000" w:rsidDel="00000000" w:rsidP="00000000" w:rsidRDefault="00000000" w:rsidRPr="00000000" w14:paraId="000001C5">
            <w:pPr>
              <w:widowControl w:val="0"/>
              <w:spacing w:line="240" w:lineRule="auto"/>
              <w:ind w:left="708.6614173228347" w:firstLine="0"/>
              <w:rPr>
                <w:rFonts w:ascii="Roboto" w:cs="Roboto" w:eastAsia="Roboto" w:hAnsi="Roboto"/>
                <w:b w:val="1"/>
                <w:bCs w:val="1"/>
                <w:color w:val="38761d"/>
                <w:sz w:val="20"/>
                <w:szCs w:val="20"/>
                <w:highlight w:val="white"/>
              </w:rPr>
            </w:pPr>
            <w:r w:rsidDel="00000000" w:rsidR="00000000" w:rsidRPr="00000000">
              <w:rPr>
                <w:rFonts w:ascii="Roboto" w:cs="Roboto" w:eastAsia="Roboto" w:hAnsi="Roboto"/>
                <w:sz w:val="20"/>
                <w:szCs w:val="20"/>
                <w:highlight w:val="white"/>
                <w:rtl w:val="0"/>
              </w:rPr>
              <w:t xml:space="preserve">Contraseña: </w:t>
            </w:r>
            <w:r w:rsidDel="00000000" w:rsidR="00000000" w:rsidRPr="00000000">
              <w:rPr>
                <w:rFonts w:ascii="Roboto" w:cs="Roboto" w:eastAsia="Roboto" w:hAnsi="Roboto"/>
                <w:b w:val="1"/>
                <w:bCs w:val="1"/>
                <w:color w:val="38761d"/>
                <w:sz w:val="20"/>
                <w:szCs w:val="20"/>
                <w:highlight w:val="white"/>
                <w:rtl w:val="0"/>
              </w:rPr>
              <w:t xml:space="preserve">Agora-2024</w:t>
            </w:r>
          </w:p>
          <w:p w:rsidR="00000000" w:rsidDel="00000000" w:rsidP="00000000" w:rsidRDefault="00000000" w:rsidRPr="00000000" w14:paraId="000001C6">
            <w:pPr>
              <w:widowControl w:val="0"/>
              <w:spacing w:line="240" w:lineRule="auto"/>
              <w:ind w:left="708.6614173228347" w:firstLine="0"/>
              <w:rPr>
                <w:rFonts w:ascii="Roboto" w:cs="Roboto" w:eastAsia="Roboto" w:hAnsi="Roboto"/>
                <w:b w:val="1"/>
                <w:bCs w:val="1"/>
                <w:color w:val="38761d"/>
                <w:sz w:val="20"/>
                <w:szCs w:val="20"/>
                <w:highlight w:val="white"/>
              </w:rPr>
            </w:pPr>
            <w:r w:rsidDel="00000000" w:rsidR="00000000" w:rsidRPr="00000000">
              <w:rPr>
                <w:rtl w:val="0"/>
              </w:rPr>
            </w:r>
          </w:p>
          <w:p w:rsidR="00000000" w:rsidDel="00000000" w:rsidP="00000000" w:rsidRDefault="00000000" w:rsidRPr="00000000" w14:paraId="000001C7">
            <w:pPr>
              <w:widowControl w:val="0"/>
              <w:spacing w:line="240" w:lineRule="auto"/>
              <w:ind w:left="708.6614173228347" w:firstLine="0"/>
              <w:rPr>
                <w:rFonts w:ascii="Roboto" w:cs="Roboto" w:eastAsia="Roboto" w:hAnsi="Roboto"/>
                <w:b w:val="1"/>
                <w:bCs w:val="1"/>
                <w:color w:val="38761d"/>
                <w:sz w:val="20"/>
                <w:szCs w:val="20"/>
                <w:highlight w:val="white"/>
              </w:rPr>
            </w:pPr>
            <w:r w:rsidDel="00000000" w:rsidR="00000000" w:rsidRPr="00000000">
              <w:rPr>
                <w:rtl w:val="0"/>
              </w:rPr>
            </w:r>
          </w:p>
          <w:p w:rsidR="00000000" w:rsidDel="00000000" w:rsidP="00000000" w:rsidRDefault="00000000" w:rsidRPr="00000000" w14:paraId="000001C8">
            <w:pPr>
              <w:widowControl w:val="0"/>
              <w:spacing w:line="240" w:lineRule="auto"/>
              <w:rPr>
                <w:rFonts w:ascii="Roboto" w:cs="Roboto" w:eastAsia="Roboto" w:hAnsi="Roboto"/>
                <w:b w:val="1"/>
                <w:bCs w:val="1"/>
                <w:sz w:val="20"/>
                <w:szCs w:val="20"/>
                <w:highlight w:val="white"/>
              </w:rPr>
            </w:pPr>
            <w:r w:rsidDel="00000000" w:rsidR="00000000" w:rsidRPr="00000000">
              <w:rPr>
                <w:rFonts w:ascii="Roboto" w:cs="Roboto" w:eastAsia="Roboto" w:hAnsi="Roboto"/>
                <w:b w:val="1"/>
                <w:bCs w:val="1"/>
                <w:sz w:val="20"/>
                <w:szCs w:val="20"/>
                <w:highlight w:val="white"/>
                <w:rtl w:val="0"/>
              </w:rPr>
              <w:t xml:space="preserve">INSTRUCCIONES PARA SUBIR A WORDPRESS:.</w:t>
            </w:r>
          </w:p>
          <w:p w:rsidR="00000000" w:rsidDel="00000000" w:rsidP="00000000" w:rsidRDefault="00000000" w:rsidRPr="00000000" w14:paraId="000001C9">
            <w:pPr>
              <w:widowControl w:val="0"/>
              <w:spacing w:line="240" w:lineRule="auto"/>
              <w:rPr>
                <w:rFonts w:ascii="Roboto" w:cs="Roboto" w:eastAsia="Roboto" w:hAnsi="Roboto"/>
                <w:b w:val="1"/>
                <w:bCs w:val="1"/>
                <w:sz w:val="20"/>
                <w:szCs w:val="20"/>
                <w:highlight w:val="white"/>
              </w:rPr>
            </w:pPr>
            <w:r w:rsidDel="00000000" w:rsidR="00000000" w:rsidRPr="00000000">
              <w:rPr>
                <w:rtl w:val="0"/>
              </w:rPr>
            </w:r>
          </w:p>
          <w:p w:rsidR="00000000" w:rsidDel="00000000" w:rsidP="00000000" w:rsidRDefault="00000000" w:rsidRPr="00000000" w14:paraId="000001CA">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Hoy aprenderemos cómo vender vuestros productos a través de la tienda online de Wordpress WooCommerce.</w:t>
            </w:r>
          </w:p>
          <w:p w:rsidR="00000000" w:rsidDel="00000000" w:rsidP="00000000" w:rsidRDefault="00000000" w:rsidRPr="00000000" w14:paraId="000001CB">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Pasos a seguir:</w:t>
            </w:r>
          </w:p>
          <w:p w:rsidR="00000000" w:rsidDel="00000000" w:rsidP="00000000" w:rsidRDefault="00000000" w:rsidRPr="00000000" w14:paraId="000001CC">
            <w:pPr>
              <w:widowControl w:val="0"/>
              <w:spacing w:line="240" w:lineRule="auto"/>
              <w:rPr>
                <w:rFonts w:ascii="Roboto" w:cs="Roboto" w:eastAsia="Roboto" w:hAnsi="Roboto"/>
                <w:b w:val="1"/>
                <w:bCs w:val="1"/>
                <w:sz w:val="20"/>
                <w:szCs w:val="20"/>
                <w:highlight w:val="white"/>
              </w:rPr>
            </w:pPr>
            <w:r w:rsidDel="00000000" w:rsidR="00000000" w:rsidRPr="00000000">
              <w:rPr>
                <w:rtl w:val="0"/>
              </w:rPr>
            </w:r>
          </w:p>
          <w:p w:rsidR="00000000" w:rsidDel="00000000" w:rsidP="00000000" w:rsidRDefault="00000000" w:rsidRPr="00000000" w14:paraId="000001CD">
            <w:pPr>
              <w:widowControl w:val="0"/>
              <w:spacing w:line="240" w:lineRule="auto"/>
              <w:rPr>
                <w:rFonts w:ascii="Roboto" w:cs="Roboto" w:eastAsia="Roboto" w:hAnsi="Roboto"/>
                <w:b w:val="1"/>
                <w:bCs w:val="1"/>
                <w:sz w:val="20"/>
                <w:szCs w:val="20"/>
                <w:highlight w:val="white"/>
              </w:rPr>
            </w:pPr>
            <w:r w:rsidDel="00000000" w:rsidR="00000000" w:rsidRPr="00000000">
              <w:rPr>
                <w:rFonts w:ascii="Roboto" w:cs="Roboto" w:eastAsia="Roboto" w:hAnsi="Roboto"/>
                <w:b w:val="1"/>
                <w:bCs w:val="1"/>
                <w:sz w:val="20"/>
                <w:szCs w:val="20"/>
                <w:highlight w:val="white"/>
                <w:rtl w:val="0"/>
              </w:rPr>
              <w:t xml:space="preserve">1) Necesitáis varias fotos de los productos. Formato: jpg o png</w:t>
            </w:r>
          </w:p>
          <w:p w:rsidR="00000000" w:rsidDel="00000000" w:rsidP="00000000" w:rsidRDefault="00000000" w:rsidRPr="00000000" w14:paraId="000001CE">
            <w:pPr>
              <w:widowControl w:val="0"/>
              <w:spacing w:line="240" w:lineRule="auto"/>
              <w:rPr>
                <w:rFonts w:ascii="Roboto" w:cs="Roboto" w:eastAsia="Roboto" w:hAnsi="Roboto"/>
                <w:b w:val="1"/>
                <w:bCs w:val="1"/>
                <w:sz w:val="20"/>
                <w:szCs w:val="20"/>
                <w:highlight w:val="white"/>
              </w:rPr>
            </w:pPr>
            <w:r w:rsidDel="00000000" w:rsidR="00000000" w:rsidRPr="00000000">
              <w:rPr>
                <w:rtl w:val="0"/>
              </w:rPr>
            </w:r>
          </w:p>
          <w:p w:rsidR="00000000" w:rsidDel="00000000" w:rsidP="00000000" w:rsidRDefault="00000000" w:rsidRPr="00000000" w14:paraId="000001CF">
            <w:pPr>
              <w:widowControl w:val="0"/>
              <w:spacing w:line="240" w:lineRule="auto"/>
              <w:rPr>
                <w:rFonts w:ascii="Roboto" w:cs="Roboto" w:eastAsia="Roboto" w:hAnsi="Roboto"/>
                <w:b w:val="1"/>
                <w:bCs w:val="1"/>
                <w:sz w:val="20"/>
                <w:szCs w:val="20"/>
                <w:highlight w:val="white"/>
              </w:rPr>
            </w:pPr>
            <w:r w:rsidDel="00000000" w:rsidR="00000000" w:rsidRPr="00000000">
              <w:rPr>
                <w:rFonts w:ascii="Roboto" w:cs="Roboto" w:eastAsia="Roboto" w:hAnsi="Roboto"/>
                <w:b w:val="1"/>
                <w:bCs w:val="1"/>
                <w:sz w:val="20"/>
                <w:szCs w:val="20"/>
                <w:highlight w:val="white"/>
                <w:rtl w:val="0"/>
              </w:rPr>
              <w:t xml:space="preserve">2) Subiréis las fotos a la plataforma de wordpress en la que os he dado acceso. Panel de control, Productos, Añadir nuevo producto</w:t>
            </w:r>
          </w:p>
          <w:p w:rsidR="00000000" w:rsidDel="00000000" w:rsidP="00000000" w:rsidRDefault="00000000" w:rsidRPr="00000000" w14:paraId="000001D0">
            <w:pPr>
              <w:widowControl w:val="0"/>
              <w:spacing w:line="240" w:lineRule="auto"/>
              <w:rPr>
                <w:rFonts w:ascii="Roboto" w:cs="Roboto" w:eastAsia="Roboto" w:hAnsi="Roboto"/>
                <w:b w:val="1"/>
                <w:bCs w:val="1"/>
                <w:sz w:val="20"/>
                <w:szCs w:val="20"/>
                <w:highlight w:val="white"/>
              </w:rPr>
            </w:pPr>
            <w:r w:rsidDel="00000000" w:rsidR="00000000" w:rsidRPr="00000000">
              <w:rPr>
                <w:rtl w:val="0"/>
              </w:rPr>
            </w:r>
          </w:p>
          <w:p w:rsidR="00000000" w:rsidDel="00000000" w:rsidP="00000000" w:rsidRDefault="00000000" w:rsidRPr="00000000" w14:paraId="000001D1">
            <w:pPr>
              <w:widowControl w:val="0"/>
              <w:spacing w:line="240" w:lineRule="auto"/>
              <w:rPr>
                <w:rFonts w:ascii="Roboto" w:cs="Roboto" w:eastAsia="Roboto" w:hAnsi="Roboto"/>
                <w:b w:val="1"/>
                <w:bCs w:val="1"/>
                <w:sz w:val="20"/>
                <w:szCs w:val="20"/>
                <w:highlight w:val="white"/>
              </w:rPr>
            </w:pPr>
            <w:r w:rsidDel="00000000" w:rsidR="00000000" w:rsidRPr="00000000">
              <w:rPr>
                <w:rFonts w:ascii="Roboto" w:cs="Roboto" w:eastAsia="Roboto" w:hAnsi="Roboto"/>
                <w:b w:val="1"/>
                <w:bCs w:val="1"/>
                <w:sz w:val="20"/>
                <w:szCs w:val="20"/>
                <w:highlight w:val="white"/>
                <w:rtl w:val="0"/>
              </w:rPr>
              <w:t xml:space="preserve">PARTE IZQUIERDA:</w:t>
            </w:r>
          </w:p>
          <w:p w:rsidR="00000000" w:rsidDel="00000000" w:rsidP="00000000" w:rsidRDefault="00000000" w:rsidRPr="00000000" w14:paraId="000001D2">
            <w:pPr>
              <w:widowControl w:val="0"/>
              <w:spacing w:line="240" w:lineRule="auto"/>
              <w:rPr>
                <w:rFonts w:ascii="Roboto" w:cs="Roboto" w:eastAsia="Roboto" w:hAnsi="Roboto"/>
                <w:b w:val="1"/>
                <w:bCs w:val="1"/>
                <w:sz w:val="20"/>
                <w:szCs w:val="20"/>
                <w:highlight w:val="white"/>
              </w:rPr>
            </w:pPr>
            <w:r w:rsidDel="00000000" w:rsidR="00000000" w:rsidRPr="00000000">
              <w:rPr>
                <w:rtl w:val="0"/>
              </w:rPr>
            </w:r>
          </w:p>
          <w:p w:rsidR="00000000" w:rsidDel="00000000" w:rsidP="00000000" w:rsidRDefault="00000000" w:rsidRPr="00000000" w14:paraId="000001D3">
            <w:pPr>
              <w:widowControl w:val="0"/>
              <w:numPr>
                <w:ilvl w:val="0"/>
                <w:numId w:val="1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el apartado General: Descripción del artículo. Escribid información atractiva del producto de cara al cliente. También tenéis que escribir el precio.</w:t>
            </w:r>
          </w:p>
          <w:p w:rsidR="00000000" w:rsidDel="00000000" w:rsidP="00000000" w:rsidRDefault="00000000" w:rsidRPr="00000000" w14:paraId="000001D4">
            <w:pPr>
              <w:widowControl w:val="0"/>
              <w:numPr>
                <w:ilvl w:val="0"/>
                <w:numId w:val="1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inventario: Como no tenemos existencias, marcad la opción "Se puede reservar"</w:t>
            </w:r>
          </w:p>
          <w:p w:rsidR="00000000" w:rsidDel="00000000" w:rsidP="00000000" w:rsidRDefault="00000000" w:rsidRPr="00000000" w14:paraId="000001D5">
            <w:pPr>
              <w:widowControl w:val="0"/>
              <w:numPr>
                <w:ilvl w:val="0"/>
                <w:numId w:val="1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envío: poned dimensiones y peso aproximado del producto</w:t>
            </w:r>
          </w:p>
          <w:p w:rsidR="00000000" w:rsidDel="00000000" w:rsidP="00000000" w:rsidRDefault="00000000" w:rsidRPr="00000000" w14:paraId="000001D6">
            <w:pPr>
              <w:widowControl w:val="0"/>
              <w:numPr>
                <w:ilvl w:val="0"/>
                <w:numId w:val="1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productos relacionados: Este apartado sería para hacer el cross selling y el up selling que hemos estudiado. Cuando vuestros compañeros suban sus camisetas, podéis seleccionar camisetas similares y le saldrán al cliente como recomendaciones mientras esté navegando en nuestra cuenta.</w:t>
            </w:r>
          </w:p>
          <w:p w:rsidR="00000000" w:rsidDel="00000000" w:rsidP="00000000" w:rsidRDefault="00000000" w:rsidRPr="00000000" w14:paraId="000001D7">
            <w:pPr>
              <w:widowControl w:val="0"/>
              <w:spacing w:line="240" w:lineRule="auto"/>
              <w:ind w:left="720" w:firstLine="0"/>
              <w:rPr>
                <w:rFonts w:ascii="Roboto" w:cs="Roboto" w:eastAsia="Roboto" w:hAnsi="Roboto"/>
                <w:sz w:val="20"/>
                <w:szCs w:val="20"/>
                <w:highlight w:val="white"/>
              </w:rPr>
            </w:pPr>
            <w:r w:rsidDel="00000000" w:rsidR="00000000" w:rsidRPr="00000000">
              <w:rPr>
                <w:rtl w:val="0"/>
              </w:rPr>
            </w:r>
          </w:p>
          <w:p w:rsidR="00000000" w:rsidDel="00000000" w:rsidP="00000000" w:rsidRDefault="00000000" w:rsidRPr="00000000" w14:paraId="000001D8">
            <w:pPr>
              <w:widowControl w:val="0"/>
              <w:spacing w:line="240" w:lineRule="auto"/>
              <w:rPr>
                <w:rFonts w:ascii="Roboto" w:cs="Roboto" w:eastAsia="Roboto" w:hAnsi="Roboto"/>
                <w:b w:val="1"/>
                <w:bCs w:val="1"/>
                <w:sz w:val="20"/>
                <w:szCs w:val="20"/>
                <w:highlight w:val="white"/>
              </w:rPr>
            </w:pPr>
            <w:r w:rsidDel="00000000" w:rsidR="00000000" w:rsidRPr="00000000">
              <w:rPr>
                <w:rFonts w:ascii="Roboto" w:cs="Roboto" w:eastAsia="Roboto" w:hAnsi="Roboto"/>
                <w:b w:val="1"/>
                <w:bCs w:val="1"/>
                <w:sz w:val="20"/>
                <w:szCs w:val="20"/>
                <w:highlight w:val="white"/>
                <w:rtl w:val="0"/>
              </w:rPr>
              <w:t xml:space="preserve">PARTE DERECHA:</w:t>
            </w:r>
          </w:p>
          <w:p w:rsidR="00000000" w:rsidDel="00000000" w:rsidP="00000000" w:rsidRDefault="00000000" w:rsidRPr="00000000" w14:paraId="000001D9">
            <w:pPr>
              <w:widowControl w:val="0"/>
              <w:spacing w:line="240" w:lineRule="auto"/>
              <w:rPr>
                <w:rFonts w:ascii="Roboto" w:cs="Roboto" w:eastAsia="Roboto" w:hAnsi="Roboto"/>
                <w:b w:val="1"/>
                <w:bCs w:val="1"/>
                <w:sz w:val="20"/>
                <w:szCs w:val="20"/>
                <w:highlight w:val="white"/>
              </w:rPr>
            </w:pPr>
            <w:r w:rsidDel="00000000" w:rsidR="00000000" w:rsidRPr="00000000">
              <w:rPr>
                <w:rtl w:val="0"/>
              </w:rPr>
            </w:r>
          </w:p>
          <w:p w:rsidR="00000000" w:rsidDel="00000000" w:rsidP="00000000" w:rsidRDefault="00000000" w:rsidRPr="00000000" w14:paraId="000001DA">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Marcaréis</w:t>
            </w:r>
          </w:p>
          <w:p w:rsidR="00000000" w:rsidDel="00000000" w:rsidP="00000000" w:rsidRDefault="00000000" w:rsidRPr="00000000" w14:paraId="000001DB">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la opción de Publicar: Publicar.</w:t>
            </w:r>
          </w:p>
          <w:p w:rsidR="00000000" w:rsidDel="00000000" w:rsidP="00000000" w:rsidRDefault="00000000" w:rsidRPr="00000000" w14:paraId="000001DC">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imagen del producto: La imagen que queráis que aparezca la primera. Debe ser la más atractiva.</w:t>
            </w:r>
          </w:p>
          <w:p w:rsidR="00000000" w:rsidDel="00000000" w:rsidP="00000000" w:rsidRDefault="00000000" w:rsidRPr="00000000" w14:paraId="000001DD">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Galería: Las que habéis subido como otras imágenes del producto y la etiqueta</w:t>
            </w:r>
          </w:p>
          <w:p w:rsidR="00000000" w:rsidDel="00000000" w:rsidP="00000000" w:rsidRDefault="00000000" w:rsidRPr="00000000" w14:paraId="000001DE">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categoría de producto: Marcad</w:t>
            </w:r>
            <w:r w:rsidDel="00000000" w:rsidR="00000000" w:rsidRPr="00000000">
              <w:rPr>
                <w:rFonts w:ascii="Roboto" w:cs="Roboto" w:eastAsia="Roboto" w:hAnsi="Roboto"/>
                <w:b w:val="1"/>
                <w:bCs w:val="1"/>
                <w:color w:val="ff0000"/>
                <w:sz w:val="20"/>
                <w:szCs w:val="20"/>
                <w:highlight w:val="white"/>
                <w:rtl w:val="0"/>
              </w:rPr>
              <w:t xml:space="preserve"> "Navidad"</w:t>
            </w:r>
          </w:p>
          <w:p w:rsidR="00000000" w:rsidDel="00000000" w:rsidP="00000000" w:rsidRDefault="00000000" w:rsidRPr="00000000" w14:paraId="000001DF">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En marcas: Marcad "Agora"</w:t>
            </w:r>
          </w:p>
          <w:p w:rsidR="00000000" w:rsidDel="00000000" w:rsidP="00000000" w:rsidRDefault="00000000" w:rsidRPr="00000000" w14:paraId="000001E0">
            <w:pPr>
              <w:widowControl w:val="0"/>
              <w:numPr>
                <w:ilvl w:val="0"/>
                <w:numId w:val="22"/>
              </w:numPr>
              <w:spacing w:line="240" w:lineRule="auto"/>
              <w:ind w:left="720" w:hanging="360"/>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Y eso es todo. Os explico más en clase presencial.</w:t>
            </w:r>
          </w:p>
          <w:p w:rsidR="00000000" w:rsidDel="00000000" w:rsidP="00000000" w:rsidRDefault="00000000" w:rsidRPr="00000000" w14:paraId="000001E1">
            <w:pPr>
              <w:widowControl w:val="0"/>
              <w:spacing w:line="240" w:lineRule="auto"/>
              <w:rPr>
                <w:rFonts w:ascii="Roboto" w:cs="Roboto" w:eastAsia="Roboto" w:hAnsi="Roboto"/>
                <w:b w:val="1"/>
                <w:bCs w:val="1"/>
                <w:sz w:val="20"/>
                <w:szCs w:val="20"/>
                <w:highlight w:val="white"/>
              </w:rPr>
            </w:pPr>
            <w:r w:rsidDel="00000000" w:rsidR="00000000" w:rsidRPr="00000000">
              <w:rPr>
                <w:rtl w:val="0"/>
              </w:rPr>
            </w:r>
          </w:p>
        </w:tc>
      </w:tr>
    </w:tbl>
    <w:p w:rsidR="00000000" w:rsidDel="00000000" w:rsidP="00000000" w:rsidRDefault="00000000" w:rsidRPr="00000000" w14:paraId="000001E2">
      <w:pPr>
        <w:widowControl w:val="0"/>
        <w:spacing w:before="313.3599853515625" w:line="360" w:lineRule="auto"/>
        <w:ind w:right="128.41064453125" w:firstLine="850.3937007874017"/>
        <w:jc w:val="both"/>
        <w:rPr>
          <w:b w:val="1"/>
          <w:bCs w:val="1"/>
          <w:color w:val="424242"/>
        </w:rPr>
      </w:pPr>
      <w:r w:rsidDel="00000000" w:rsidR="00000000" w:rsidRPr="00000000">
        <w:rPr>
          <w:rtl w:val="0"/>
        </w:rPr>
      </w:r>
    </w:p>
    <w:p w:rsidR="00000000" w:rsidDel="00000000" w:rsidP="00000000" w:rsidRDefault="00000000" w:rsidRPr="00000000" w14:paraId="000001E3">
      <w:pPr>
        <w:spacing w:before="200" w:line="312" w:lineRule="auto"/>
        <w:rPr>
          <w:b w:val="1"/>
          <w:bCs w:val="1"/>
          <w:color w:val="424242"/>
          <w:sz w:val="24"/>
          <w:szCs w:val="24"/>
        </w:rPr>
      </w:pPr>
      <w:r w:rsidDel="00000000" w:rsidR="00000000" w:rsidRPr="00000000">
        <w:rPr>
          <w:b w:val="1"/>
          <w:bCs w:val="1"/>
          <w:color w:val="424242"/>
          <w:sz w:val="24"/>
          <w:szCs w:val="24"/>
          <w:rtl w:val="0"/>
        </w:rPr>
        <w:t xml:space="preserve">3.2. EJEMPLO VENTA EN ESTABLECIMIENTO</w:t>
      </w:r>
    </w:p>
    <w:p w:rsidR="00000000" w:rsidDel="00000000" w:rsidP="00000000" w:rsidRDefault="00000000" w:rsidRPr="00000000" w14:paraId="000001E4">
      <w:pPr>
        <w:widowControl w:val="0"/>
        <w:numPr>
          <w:ilvl w:val="0"/>
          <w:numId w:val="2"/>
        </w:numPr>
        <w:spacing w:after="0" w:afterAutospacing="0" w:before="313.3599853515625" w:line="360" w:lineRule="auto"/>
        <w:ind w:left="720" w:right="128.41064453125" w:hanging="360"/>
        <w:jc w:val="both"/>
        <w:rPr>
          <w:color w:val="1155cc"/>
        </w:rPr>
      </w:pPr>
      <w:r w:rsidDel="00000000" w:rsidR="00000000" w:rsidRPr="00000000">
        <w:rPr>
          <w:color w:val="1155cc"/>
          <w:rtl w:val="0"/>
        </w:rPr>
        <w:t xml:space="preserve">Diseña</w:t>
      </w:r>
      <w:r w:rsidDel="00000000" w:rsidR="00000000" w:rsidRPr="00000000">
        <w:rPr>
          <w:color w:val="1155cc"/>
          <w:vertAlign w:val="superscript"/>
        </w:rPr>
        <w:footnoteReference w:customMarkFollows="0" w:id="1"/>
      </w:r>
      <w:r w:rsidDel="00000000" w:rsidR="00000000" w:rsidRPr="00000000">
        <w:rPr>
          <w:color w:val="1155cc"/>
          <w:rtl w:val="0"/>
        </w:rPr>
        <w:t xml:space="preserve"> un ejemplo de un establecimiento comercial o edita una fotografía de un establecimiento comercial similar al que vayas a comercializar.</w:t>
      </w:r>
    </w:p>
    <w:p w:rsidR="00000000" w:rsidDel="00000000" w:rsidP="00000000" w:rsidRDefault="00000000" w:rsidRPr="00000000" w14:paraId="000001E5">
      <w:pPr>
        <w:widowControl w:val="0"/>
        <w:numPr>
          <w:ilvl w:val="0"/>
          <w:numId w:val="2"/>
        </w:numPr>
        <w:spacing w:before="0" w:beforeAutospacing="0" w:line="360" w:lineRule="auto"/>
        <w:ind w:left="720" w:right="128.41064453125" w:hanging="360"/>
        <w:jc w:val="both"/>
        <w:rPr>
          <w:color w:val="1155cc"/>
        </w:rPr>
      </w:pPr>
      <w:r w:rsidDel="00000000" w:rsidR="00000000" w:rsidRPr="00000000">
        <w:rPr>
          <w:color w:val="1155cc"/>
          <w:rtl w:val="0"/>
        </w:rPr>
        <w:t xml:space="preserve">Realiza un expositor para vender tus productos</w:t>
      </w:r>
    </w:p>
    <w:p w:rsidR="00000000" w:rsidDel="00000000" w:rsidP="00000000" w:rsidRDefault="00000000" w:rsidRPr="00000000" w14:paraId="000001E6">
      <w:pPr>
        <w:widowControl w:val="0"/>
        <w:spacing w:before="313.3599853515625" w:line="360" w:lineRule="auto"/>
        <w:ind w:left="216.96006774902344" w:right="128.41064453125" w:hanging="4.840087890625"/>
        <w:jc w:val="both"/>
        <w:rPr/>
      </w:pPr>
      <w:r w:rsidDel="00000000" w:rsidR="00000000" w:rsidRPr="00000000">
        <w:rPr>
          <w:rtl w:val="0"/>
        </w:rPr>
        <w:t xml:space="preserve">Ejemplos:</w:t>
      </w:r>
    </w:p>
    <w:p w:rsidR="00000000" w:rsidDel="00000000" w:rsidP="00000000" w:rsidRDefault="00000000" w:rsidRPr="00000000" w14:paraId="000001E7">
      <w:pPr>
        <w:widowControl w:val="0"/>
        <w:spacing w:before="313.3599853515625" w:line="360" w:lineRule="auto"/>
        <w:ind w:left="216.96006774902344" w:right="128.41064453125" w:hanging="4.840087890625"/>
        <w:jc w:val="both"/>
        <w:rPr/>
      </w:pPr>
      <w:r w:rsidDel="00000000" w:rsidR="00000000" w:rsidRPr="00000000">
        <w:rPr/>
        <w:drawing>
          <wp:inline distB="114300" distT="114300" distL="114300" distR="114300">
            <wp:extent cx="3214688" cy="4254733"/>
            <wp:effectExtent b="0" l="0" r="0" t="0"/>
            <wp:docPr id="29" name="image38.png"/>
            <a:graphic>
              <a:graphicData uri="http://schemas.openxmlformats.org/drawingml/2006/picture">
                <pic:pic>
                  <pic:nvPicPr>
                    <pic:cNvPr id="0" name="image38.png"/>
                    <pic:cNvPicPr preferRelativeResize="0"/>
                  </pic:nvPicPr>
                  <pic:blipFill>
                    <a:blip r:embed="rId63"/>
                    <a:srcRect b="2248" l="30929" r="30929" t="8011"/>
                    <a:stretch>
                      <a:fillRect/>
                    </a:stretch>
                  </pic:blipFill>
                  <pic:spPr>
                    <a:xfrm>
                      <a:off x="0" y="0"/>
                      <a:ext cx="3214688" cy="4254733"/>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spacing w:before="200" w:line="312" w:lineRule="auto"/>
        <w:rPr>
          <w:b w:val="1"/>
          <w:bCs w:val="1"/>
          <w:color w:val="424242"/>
        </w:rPr>
      </w:pPr>
      <w:r w:rsidDel="00000000" w:rsidR="00000000" w:rsidRPr="00000000">
        <w:rPr>
          <w:rtl w:val="0"/>
        </w:rPr>
      </w:r>
    </w:p>
    <w:p w:rsidR="00000000" w:rsidDel="00000000" w:rsidP="00000000" w:rsidRDefault="00000000" w:rsidRPr="00000000" w14:paraId="000001E9">
      <w:pPr>
        <w:spacing w:before="200" w:line="312" w:lineRule="auto"/>
        <w:rPr>
          <w:b w:val="1"/>
          <w:bCs w:val="1"/>
          <w:color w:val="424242"/>
        </w:rPr>
      </w:pPr>
      <w:r w:rsidDel="00000000" w:rsidR="00000000" w:rsidRPr="00000000">
        <w:rPr>
          <w:rtl w:val="0"/>
        </w:rPr>
      </w:r>
    </w:p>
    <w:p w:rsidR="00000000" w:rsidDel="00000000" w:rsidP="00000000" w:rsidRDefault="00000000" w:rsidRPr="00000000" w14:paraId="000001EA">
      <w:pPr>
        <w:spacing w:before="200" w:line="312" w:lineRule="auto"/>
        <w:rPr>
          <w:b w:val="1"/>
          <w:bCs w:val="1"/>
          <w:color w:val="424242"/>
          <w:sz w:val="24"/>
          <w:szCs w:val="24"/>
        </w:rPr>
      </w:pPr>
      <w:r w:rsidDel="00000000" w:rsidR="00000000" w:rsidRPr="00000000">
        <w:rPr>
          <w:b w:val="1"/>
          <w:bCs w:val="1"/>
          <w:color w:val="424242"/>
          <w:sz w:val="24"/>
          <w:szCs w:val="24"/>
          <w:rtl w:val="0"/>
        </w:rPr>
        <w:t xml:space="preserve">3.3. CÁLCULO DE PUNTO MUERTO</w:t>
      </w:r>
    </w:p>
    <w:p w:rsidR="00000000" w:rsidDel="00000000" w:rsidP="00000000" w:rsidRDefault="00000000" w:rsidRPr="00000000" w14:paraId="000001EB">
      <w:pPr>
        <w:spacing w:line="360" w:lineRule="auto"/>
        <w:rPr>
          <w:b w:val="1"/>
          <w:bCs w:val="1"/>
          <w:color w:val="424242"/>
        </w:rPr>
      </w:pPr>
      <w:r w:rsidDel="00000000" w:rsidR="00000000" w:rsidRPr="00000000">
        <w:rPr>
          <w:rtl w:val="0"/>
        </w:rPr>
      </w:r>
    </w:p>
    <w:p w:rsidR="00000000" w:rsidDel="00000000" w:rsidP="00000000" w:rsidRDefault="00000000" w:rsidRPr="00000000" w14:paraId="000001EC">
      <w:pPr>
        <w:numPr>
          <w:ilvl w:val="0"/>
          <w:numId w:val="14"/>
        </w:numPr>
        <w:spacing w:line="360" w:lineRule="auto"/>
        <w:ind w:left="425.19685039370086" w:hanging="360"/>
        <w:rPr>
          <w:b w:val="1"/>
          <w:bCs w:val="1"/>
          <w:color w:val="424242"/>
        </w:rPr>
      </w:pPr>
      <w:r w:rsidDel="00000000" w:rsidR="00000000" w:rsidRPr="00000000">
        <w:rPr>
          <w:b w:val="1"/>
          <w:bCs w:val="1"/>
          <w:color w:val="424242"/>
          <w:rtl w:val="0"/>
        </w:rPr>
        <w:t xml:space="preserve">Desglose de costes fijos y variables</w:t>
      </w:r>
    </w:p>
    <w:p w:rsidR="00000000" w:rsidDel="00000000" w:rsidP="00000000" w:rsidRDefault="00000000" w:rsidRPr="00000000" w14:paraId="000001ED">
      <w:pPr>
        <w:spacing w:line="360" w:lineRule="auto"/>
        <w:rPr>
          <w:b w:val="1"/>
          <w:bCs w:val="1"/>
          <w:color w:val="424242"/>
        </w:rPr>
      </w:pPr>
      <w:r w:rsidDel="00000000" w:rsidR="00000000" w:rsidRPr="00000000">
        <w:rPr>
          <w:rtl w:val="0"/>
        </w:rPr>
      </w:r>
    </w:p>
    <w:p w:rsidR="00000000" w:rsidDel="00000000" w:rsidP="00000000" w:rsidRDefault="00000000" w:rsidRPr="00000000" w14:paraId="000001EE">
      <w:pPr>
        <w:spacing w:line="360" w:lineRule="auto"/>
        <w:rPr>
          <w:b w:val="1"/>
          <w:bCs w:val="1"/>
          <w:color w:val="424242"/>
        </w:rPr>
      </w:pPr>
      <w:r w:rsidDel="00000000" w:rsidR="00000000" w:rsidRPr="00000000">
        <w:rPr>
          <w:rtl w:val="0"/>
        </w:rPr>
      </w:r>
    </w:p>
    <w:p w:rsidR="00000000" w:rsidDel="00000000" w:rsidP="00000000" w:rsidRDefault="00000000" w:rsidRPr="00000000" w14:paraId="000001EF">
      <w:pPr>
        <w:spacing w:line="360" w:lineRule="auto"/>
        <w:rPr>
          <w:b w:val="1"/>
          <w:bCs w:val="1"/>
          <w:color w:val="424242"/>
        </w:rPr>
      </w:pPr>
      <w:r w:rsidDel="00000000" w:rsidR="00000000" w:rsidRPr="00000000">
        <w:rPr>
          <w:rtl w:val="0"/>
        </w:rPr>
      </w:r>
    </w:p>
    <w:p w:rsidR="00000000" w:rsidDel="00000000" w:rsidP="00000000" w:rsidRDefault="00000000" w:rsidRPr="00000000" w14:paraId="000001F0">
      <w:pPr>
        <w:spacing w:line="360" w:lineRule="auto"/>
        <w:rPr>
          <w:b w:val="1"/>
          <w:bCs w:val="1"/>
          <w:color w:val="424242"/>
        </w:rPr>
      </w:pPr>
      <w:r w:rsidDel="00000000" w:rsidR="00000000" w:rsidRPr="00000000">
        <w:rPr>
          <w:rtl w:val="0"/>
        </w:rPr>
      </w:r>
    </w:p>
    <w:tbl>
      <w:tblPr>
        <w:tblStyle w:val="Table24"/>
        <w:tblW w:w="6300.0" w:type="dxa"/>
        <w:jc w:val="left"/>
        <w:tblInd w:w="6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20"/>
        <w:gridCol w:w="2580"/>
        <w:tblGridChange w:id="0">
          <w:tblGrid>
            <w:gridCol w:w="3720"/>
            <w:gridCol w:w="2580"/>
          </w:tblGrid>
        </w:tblGridChange>
      </w:tblGrid>
      <w:tr>
        <w:trPr>
          <w:cantSplit w:val="0"/>
          <w:tblHeader w:val="0"/>
        </w:trPr>
        <w:tc>
          <w:tcPr>
            <w:shd w:fill="a64d79" w:val="clear"/>
          </w:tcPr>
          <w:p w:rsidR="00000000" w:rsidDel="00000000" w:rsidP="00000000" w:rsidRDefault="00000000" w:rsidRPr="00000000" w14:paraId="000001F1">
            <w:pPr>
              <w:widowControl w:val="0"/>
              <w:spacing w:line="240" w:lineRule="auto"/>
              <w:jc w:val="center"/>
              <w:rPr>
                <w:b w:val="1"/>
                <w:bCs w:val="1"/>
                <w:color w:val="ffffff"/>
              </w:rPr>
            </w:pPr>
            <w:r w:rsidDel="00000000" w:rsidR="00000000" w:rsidRPr="00000000">
              <w:rPr>
                <w:b w:val="1"/>
                <w:bCs w:val="1"/>
                <w:color w:val="ffffff"/>
                <w:rtl w:val="0"/>
              </w:rPr>
              <w:t xml:space="preserve">Costes fijos</w:t>
            </w:r>
          </w:p>
        </w:tc>
        <w:tc>
          <w:tcPr>
            <w:shd w:fill="a64d79" w:val="clear"/>
          </w:tcPr>
          <w:p w:rsidR="00000000" w:rsidDel="00000000" w:rsidP="00000000" w:rsidRDefault="00000000" w:rsidRPr="00000000" w14:paraId="000001F2">
            <w:pPr>
              <w:widowControl w:val="0"/>
              <w:spacing w:line="240" w:lineRule="auto"/>
              <w:jc w:val="center"/>
              <w:rPr>
                <w:b w:val="1"/>
                <w:bCs w:val="1"/>
                <w:color w:val="ffffff"/>
              </w:rPr>
            </w:pPr>
            <w:r w:rsidDel="00000000" w:rsidR="00000000" w:rsidRPr="00000000">
              <w:rPr>
                <w:b w:val="1"/>
                <w:bCs w:val="1"/>
                <w:color w:val="ffffff"/>
                <w:rtl w:val="0"/>
              </w:rPr>
              <w:t xml:space="preserve">Euros</w:t>
            </w:r>
          </w:p>
        </w:tc>
      </w:tr>
      <w:tr>
        <w:trPr>
          <w:cantSplit w:val="0"/>
          <w:tblHeader w:val="0"/>
        </w:trPr>
        <w:tc>
          <w:tcPr/>
          <w:p w:rsidR="00000000" w:rsidDel="00000000" w:rsidP="00000000" w:rsidRDefault="00000000" w:rsidRPr="00000000" w14:paraId="000001F3">
            <w:pPr>
              <w:widowControl w:val="0"/>
              <w:spacing w:line="240" w:lineRule="auto"/>
              <w:rPr>
                <w:b w:val="1"/>
                <w:bCs w:val="1"/>
                <w:color w:val="424242"/>
              </w:rPr>
            </w:pPr>
            <w:r w:rsidDel="00000000" w:rsidR="00000000" w:rsidRPr="00000000">
              <w:rPr>
                <w:b w:val="1"/>
                <w:bCs w:val="1"/>
                <w:color w:val="424242"/>
                <w:rtl w:val="0"/>
              </w:rPr>
              <w:t xml:space="preserve">Alquiler del puesto</w:t>
            </w:r>
          </w:p>
        </w:tc>
        <w:tc>
          <w:tcPr/>
          <w:p w:rsidR="00000000" w:rsidDel="00000000" w:rsidP="00000000" w:rsidRDefault="00000000" w:rsidRPr="00000000" w14:paraId="000001F4">
            <w:pPr>
              <w:widowControl w:val="0"/>
              <w:spacing w:line="240" w:lineRule="auto"/>
              <w:rPr>
                <w:b w:val="1"/>
                <w:bCs w:val="1"/>
                <w:color w:val="424242"/>
              </w:rPr>
            </w:pPr>
            <w:r w:rsidDel="00000000" w:rsidR="00000000" w:rsidRPr="00000000">
              <w:rPr>
                <w:b w:val="1"/>
                <w:bCs w:val="1"/>
                <w:color w:val="424242"/>
                <w:rtl w:val="0"/>
              </w:rPr>
              <w:t xml:space="preserve">30</w:t>
            </w:r>
          </w:p>
        </w:tc>
      </w:tr>
      <w:tr>
        <w:trPr>
          <w:cantSplit w:val="0"/>
          <w:trHeight w:val="435" w:hRule="atLeast"/>
          <w:tblHeader w:val="0"/>
        </w:trPr>
        <w:tc>
          <w:tcPr/>
          <w:p w:rsidR="00000000" w:rsidDel="00000000" w:rsidP="00000000" w:rsidRDefault="00000000" w:rsidRPr="00000000" w14:paraId="000001F5">
            <w:pPr>
              <w:widowControl w:val="0"/>
              <w:spacing w:line="240" w:lineRule="auto"/>
              <w:jc w:val="right"/>
              <w:rPr>
                <w:b w:val="1"/>
                <w:bCs w:val="1"/>
                <w:color w:val="424242"/>
              </w:rPr>
            </w:pPr>
            <w:r w:rsidDel="00000000" w:rsidR="00000000" w:rsidRPr="00000000">
              <w:rPr>
                <w:b w:val="1"/>
                <w:bCs w:val="1"/>
                <w:color w:val="424242"/>
                <w:rtl w:val="0"/>
              </w:rPr>
              <w:t xml:space="preserve">Total</w:t>
            </w:r>
          </w:p>
        </w:tc>
        <w:tc>
          <w:tcPr/>
          <w:p w:rsidR="00000000" w:rsidDel="00000000" w:rsidP="00000000" w:rsidRDefault="00000000" w:rsidRPr="00000000" w14:paraId="000001F6">
            <w:pPr>
              <w:widowControl w:val="0"/>
              <w:spacing w:line="240" w:lineRule="auto"/>
              <w:rPr>
                <w:b w:val="1"/>
                <w:bCs w:val="1"/>
                <w:color w:val="424242"/>
              </w:rPr>
            </w:pPr>
            <w:r w:rsidDel="00000000" w:rsidR="00000000" w:rsidRPr="00000000">
              <w:rPr>
                <w:rtl w:val="0"/>
              </w:rPr>
            </w:r>
          </w:p>
        </w:tc>
      </w:tr>
    </w:tbl>
    <w:p w:rsidR="00000000" w:rsidDel="00000000" w:rsidP="00000000" w:rsidRDefault="00000000" w:rsidRPr="00000000" w14:paraId="000001F7">
      <w:pPr>
        <w:spacing w:line="360" w:lineRule="auto"/>
        <w:rPr>
          <w:b w:val="1"/>
          <w:bCs w:val="1"/>
          <w:color w:val="424242"/>
        </w:rPr>
      </w:pPr>
      <w:r w:rsidDel="00000000" w:rsidR="00000000" w:rsidRPr="00000000">
        <w:rPr>
          <w:rtl w:val="0"/>
        </w:rPr>
      </w:r>
    </w:p>
    <w:p w:rsidR="00000000" w:rsidDel="00000000" w:rsidP="00000000" w:rsidRDefault="00000000" w:rsidRPr="00000000" w14:paraId="000001F8">
      <w:pPr>
        <w:spacing w:line="360" w:lineRule="auto"/>
        <w:ind w:left="570" w:firstLine="0"/>
        <w:rPr>
          <w:color w:val="424242"/>
        </w:rPr>
      </w:pPr>
      <w:r w:rsidDel="00000000" w:rsidR="00000000" w:rsidRPr="00000000">
        <w:rPr>
          <w:color w:val="424242"/>
          <w:rtl w:val="0"/>
        </w:rPr>
        <w:t xml:space="preserve">Hemos tenido solo en cuenta el coste fijo del alquiler del puesto. Aquí deberíamos incluir el coste de personal, de suministros, …. </w:t>
      </w:r>
    </w:p>
    <w:p w:rsidR="00000000" w:rsidDel="00000000" w:rsidP="00000000" w:rsidRDefault="00000000" w:rsidRPr="00000000" w14:paraId="000001F9">
      <w:pPr>
        <w:spacing w:line="360" w:lineRule="auto"/>
        <w:rPr>
          <w:b w:val="1"/>
          <w:bCs w:val="1"/>
          <w:color w:val="424242"/>
        </w:rPr>
      </w:pPr>
      <w:r w:rsidDel="00000000" w:rsidR="00000000" w:rsidRPr="00000000">
        <w:rPr>
          <w:rtl w:val="0"/>
        </w:rPr>
      </w:r>
    </w:p>
    <w:p w:rsidR="00000000" w:rsidDel="00000000" w:rsidP="00000000" w:rsidRDefault="00000000" w:rsidRPr="00000000" w14:paraId="000001FA">
      <w:pPr>
        <w:spacing w:line="360" w:lineRule="auto"/>
        <w:rPr>
          <w:b w:val="1"/>
          <w:bCs w:val="1"/>
          <w:color w:val="424242"/>
        </w:rPr>
      </w:pPr>
      <w:r w:rsidDel="00000000" w:rsidR="00000000" w:rsidRPr="00000000">
        <w:rPr>
          <w:rtl w:val="0"/>
        </w:rPr>
      </w:r>
    </w:p>
    <w:tbl>
      <w:tblPr>
        <w:tblStyle w:val="Table25"/>
        <w:tblW w:w="8760.0" w:type="dxa"/>
        <w:jc w:val="left"/>
        <w:tblInd w:w="6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59.2857142857147"/>
        <w:gridCol w:w="3050.3571428571427"/>
        <w:gridCol w:w="3050.3571428571427"/>
        <w:tblGridChange w:id="0">
          <w:tblGrid>
            <w:gridCol w:w="2659.2857142857147"/>
            <w:gridCol w:w="3050.3571428571427"/>
            <w:gridCol w:w="3050.3571428571427"/>
          </w:tblGrid>
        </w:tblGridChange>
      </w:tblGrid>
      <w:tr>
        <w:trPr>
          <w:cantSplit w:val="0"/>
          <w:tblHeader w:val="0"/>
        </w:trPr>
        <w:tc>
          <w:tcPr>
            <w:shd w:fill="3d85c6" w:val="clear"/>
          </w:tcPr>
          <w:p w:rsidR="00000000" w:rsidDel="00000000" w:rsidP="00000000" w:rsidRDefault="00000000" w:rsidRPr="00000000" w14:paraId="000001FB">
            <w:pPr>
              <w:widowControl w:val="0"/>
              <w:spacing w:line="240" w:lineRule="auto"/>
              <w:jc w:val="center"/>
              <w:rPr>
                <w:b w:val="1"/>
                <w:bCs w:val="1"/>
                <w:color w:val="ffffff"/>
              </w:rPr>
            </w:pPr>
            <w:r w:rsidDel="00000000" w:rsidR="00000000" w:rsidRPr="00000000">
              <w:rPr>
                <w:b w:val="1"/>
                <w:bCs w:val="1"/>
                <w:color w:val="ffffff"/>
                <w:rtl w:val="0"/>
              </w:rPr>
              <w:t xml:space="preserve">Costes variables</w:t>
            </w:r>
          </w:p>
        </w:tc>
        <w:tc>
          <w:tcPr>
            <w:shd w:fill="3d85c6" w:val="clear"/>
          </w:tcPr>
          <w:p w:rsidR="00000000" w:rsidDel="00000000" w:rsidP="00000000" w:rsidRDefault="00000000" w:rsidRPr="00000000" w14:paraId="000001FC">
            <w:pPr>
              <w:widowControl w:val="0"/>
              <w:spacing w:line="240" w:lineRule="auto"/>
              <w:jc w:val="center"/>
              <w:rPr>
                <w:b w:val="1"/>
                <w:bCs w:val="1"/>
                <w:color w:val="ffffff"/>
              </w:rPr>
            </w:pPr>
            <w:r w:rsidDel="00000000" w:rsidR="00000000" w:rsidRPr="00000000">
              <w:rPr>
                <w:b w:val="1"/>
                <w:bCs w:val="1"/>
                <w:color w:val="ffffff"/>
                <w:rtl w:val="0"/>
              </w:rPr>
              <w:t xml:space="preserve">Total</w:t>
            </w:r>
            <w:r w:rsidDel="00000000" w:rsidR="00000000" w:rsidRPr="00000000">
              <w:rPr>
                <w:b w:val="1"/>
                <w:bCs w:val="1"/>
                <w:color w:val="ffffff"/>
                <w:vertAlign w:val="superscript"/>
              </w:rPr>
              <w:footnoteReference w:customMarkFollows="0" w:id="2"/>
            </w:r>
            <w:r w:rsidDel="00000000" w:rsidR="00000000" w:rsidRPr="00000000">
              <w:rPr>
                <w:rtl w:val="0"/>
              </w:rPr>
            </w:r>
          </w:p>
        </w:tc>
        <w:tc>
          <w:tcPr>
            <w:shd w:fill="3d85c6" w:val="clear"/>
          </w:tcPr>
          <w:p w:rsidR="00000000" w:rsidDel="00000000" w:rsidP="00000000" w:rsidRDefault="00000000" w:rsidRPr="00000000" w14:paraId="000001FD">
            <w:pPr>
              <w:widowControl w:val="0"/>
              <w:spacing w:line="240" w:lineRule="auto"/>
              <w:jc w:val="center"/>
              <w:rPr>
                <w:b w:val="1"/>
                <w:bCs w:val="1"/>
                <w:color w:val="ffffff"/>
              </w:rPr>
            </w:pPr>
            <w:r w:rsidDel="00000000" w:rsidR="00000000" w:rsidRPr="00000000">
              <w:rPr>
                <w:b w:val="1"/>
                <w:bCs w:val="1"/>
                <w:color w:val="ffffff"/>
                <w:rtl w:val="0"/>
              </w:rPr>
              <w:t xml:space="preserve">Unitario</w:t>
            </w:r>
          </w:p>
        </w:tc>
      </w:tr>
      <w:tr>
        <w:trPr>
          <w:cantSplit w:val="0"/>
          <w:tblHeader w:val="0"/>
        </w:trPr>
        <w:tc>
          <w:tcPr/>
          <w:p w:rsidR="00000000" w:rsidDel="00000000" w:rsidP="00000000" w:rsidRDefault="00000000" w:rsidRPr="00000000" w14:paraId="000001FE">
            <w:pPr>
              <w:widowControl w:val="0"/>
              <w:spacing w:line="240" w:lineRule="auto"/>
              <w:rPr>
                <w:b w:val="1"/>
                <w:bCs w:val="1"/>
                <w:color w:val="424242"/>
              </w:rPr>
            </w:pPr>
            <w:r w:rsidDel="00000000" w:rsidR="00000000" w:rsidRPr="00000000">
              <w:rPr>
                <w:b w:val="1"/>
                <w:bCs w:val="1"/>
                <w:color w:val="424242"/>
                <w:rtl w:val="0"/>
              </w:rPr>
              <w:t xml:space="preserve">Materia prima</w:t>
            </w:r>
          </w:p>
        </w:tc>
        <w:tc>
          <w:tcPr/>
          <w:p w:rsidR="00000000" w:rsidDel="00000000" w:rsidP="00000000" w:rsidRDefault="00000000" w:rsidRPr="00000000" w14:paraId="000001FF">
            <w:pPr>
              <w:widowControl w:val="0"/>
              <w:spacing w:line="240" w:lineRule="auto"/>
              <w:rPr>
                <w:b w:val="1"/>
                <w:bCs w:val="1"/>
                <w:color w:val="424242"/>
              </w:rPr>
            </w:pPr>
            <w:r w:rsidDel="00000000" w:rsidR="00000000" w:rsidRPr="00000000">
              <w:rPr>
                <w:rtl w:val="0"/>
              </w:rPr>
            </w:r>
          </w:p>
        </w:tc>
        <w:tc>
          <w:tcPr/>
          <w:p w:rsidR="00000000" w:rsidDel="00000000" w:rsidP="00000000" w:rsidRDefault="00000000" w:rsidRPr="00000000" w14:paraId="00000200">
            <w:pPr>
              <w:widowControl w:val="0"/>
              <w:spacing w:line="240" w:lineRule="auto"/>
              <w:rPr>
                <w:b w:val="1"/>
                <w:bCs w:val="1"/>
                <w:color w:val="424242"/>
              </w:rPr>
            </w:pPr>
            <w:r w:rsidDel="00000000" w:rsidR="00000000" w:rsidRPr="00000000">
              <w:rPr>
                <w:b w:val="1"/>
                <w:bCs w:val="1"/>
                <w:color w:val="424242"/>
                <w:rtl w:val="0"/>
              </w:rPr>
              <w:t xml:space="preserve">30</w:t>
            </w:r>
          </w:p>
        </w:tc>
      </w:tr>
      <w:tr>
        <w:trPr>
          <w:cantSplit w:val="0"/>
          <w:tblHeader w:val="0"/>
        </w:trPr>
        <w:tc>
          <w:tcPr/>
          <w:p w:rsidR="00000000" w:rsidDel="00000000" w:rsidP="00000000" w:rsidRDefault="00000000" w:rsidRPr="00000000" w14:paraId="00000201">
            <w:pPr>
              <w:widowControl w:val="0"/>
              <w:spacing w:line="240" w:lineRule="auto"/>
              <w:rPr>
                <w:b w:val="1"/>
                <w:bCs w:val="1"/>
                <w:color w:val="424242"/>
              </w:rPr>
            </w:pPr>
            <w:r w:rsidDel="00000000" w:rsidR="00000000" w:rsidRPr="00000000">
              <w:rPr>
                <w:b w:val="1"/>
                <w:bCs w:val="1"/>
                <w:color w:val="424242"/>
                <w:rtl w:val="0"/>
              </w:rPr>
              <w:t xml:space="preserve">Envases… </w:t>
            </w:r>
          </w:p>
        </w:tc>
        <w:tc>
          <w:tcPr/>
          <w:p w:rsidR="00000000" w:rsidDel="00000000" w:rsidP="00000000" w:rsidRDefault="00000000" w:rsidRPr="00000000" w14:paraId="00000202">
            <w:pPr>
              <w:widowControl w:val="0"/>
              <w:spacing w:line="240" w:lineRule="auto"/>
              <w:rPr>
                <w:b w:val="1"/>
                <w:bCs w:val="1"/>
                <w:color w:val="424242"/>
              </w:rPr>
            </w:pPr>
            <w:r w:rsidDel="00000000" w:rsidR="00000000" w:rsidRPr="00000000">
              <w:rPr>
                <w:rtl w:val="0"/>
              </w:rPr>
            </w:r>
          </w:p>
        </w:tc>
        <w:tc>
          <w:tcPr/>
          <w:p w:rsidR="00000000" w:rsidDel="00000000" w:rsidP="00000000" w:rsidRDefault="00000000" w:rsidRPr="00000000" w14:paraId="00000203">
            <w:pPr>
              <w:widowControl w:val="0"/>
              <w:spacing w:line="240" w:lineRule="auto"/>
              <w:rPr>
                <w:b w:val="1"/>
                <w:bCs w:val="1"/>
                <w:color w:val="424242"/>
              </w:rPr>
            </w:pPr>
            <w:r w:rsidDel="00000000" w:rsidR="00000000" w:rsidRPr="00000000">
              <w:rPr>
                <w:rtl w:val="0"/>
              </w:rPr>
            </w:r>
          </w:p>
        </w:tc>
      </w:tr>
      <w:tr>
        <w:trPr>
          <w:cantSplit w:val="0"/>
          <w:trHeight w:val="435" w:hRule="atLeast"/>
          <w:tblHeader w:val="0"/>
        </w:trPr>
        <w:tc>
          <w:tcPr/>
          <w:p w:rsidR="00000000" w:rsidDel="00000000" w:rsidP="00000000" w:rsidRDefault="00000000" w:rsidRPr="00000000" w14:paraId="00000204">
            <w:pPr>
              <w:widowControl w:val="0"/>
              <w:spacing w:line="240" w:lineRule="auto"/>
              <w:jc w:val="right"/>
              <w:rPr>
                <w:b w:val="1"/>
                <w:bCs w:val="1"/>
                <w:color w:val="424242"/>
              </w:rPr>
            </w:pPr>
            <w:r w:rsidDel="00000000" w:rsidR="00000000" w:rsidRPr="00000000">
              <w:rPr>
                <w:b w:val="1"/>
                <w:bCs w:val="1"/>
                <w:color w:val="424242"/>
                <w:rtl w:val="0"/>
              </w:rPr>
              <w:t xml:space="preserve">Total</w:t>
            </w:r>
          </w:p>
        </w:tc>
        <w:tc>
          <w:tcPr/>
          <w:p w:rsidR="00000000" w:rsidDel="00000000" w:rsidP="00000000" w:rsidRDefault="00000000" w:rsidRPr="00000000" w14:paraId="00000205">
            <w:pPr>
              <w:widowControl w:val="0"/>
              <w:spacing w:line="240" w:lineRule="auto"/>
              <w:rPr>
                <w:b w:val="1"/>
                <w:bCs w:val="1"/>
                <w:color w:val="424242"/>
              </w:rPr>
            </w:pPr>
            <w:r w:rsidDel="00000000" w:rsidR="00000000" w:rsidRPr="00000000">
              <w:rPr>
                <w:rtl w:val="0"/>
              </w:rPr>
            </w:r>
          </w:p>
        </w:tc>
        <w:tc>
          <w:tcPr/>
          <w:p w:rsidR="00000000" w:rsidDel="00000000" w:rsidP="00000000" w:rsidRDefault="00000000" w:rsidRPr="00000000" w14:paraId="00000206">
            <w:pPr>
              <w:widowControl w:val="0"/>
              <w:spacing w:line="240" w:lineRule="auto"/>
              <w:rPr>
                <w:b w:val="1"/>
                <w:bCs w:val="1"/>
                <w:color w:val="424242"/>
              </w:rPr>
            </w:pPr>
            <w:r w:rsidDel="00000000" w:rsidR="00000000" w:rsidRPr="00000000">
              <w:rPr>
                <w:rtl w:val="0"/>
              </w:rPr>
            </w:r>
          </w:p>
        </w:tc>
      </w:tr>
    </w:tbl>
    <w:p w:rsidR="00000000" w:rsidDel="00000000" w:rsidP="00000000" w:rsidRDefault="00000000" w:rsidRPr="00000000" w14:paraId="00000207">
      <w:pPr>
        <w:spacing w:line="360" w:lineRule="auto"/>
        <w:rPr>
          <w:b w:val="1"/>
          <w:bCs w:val="1"/>
          <w:color w:val="424242"/>
        </w:rPr>
      </w:pPr>
      <w:r w:rsidDel="00000000" w:rsidR="00000000" w:rsidRPr="00000000">
        <w:rPr>
          <w:rtl w:val="0"/>
        </w:rPr>
      </w:r>
    </w:p>
    <w:p w:rsidR="00000000" w:rsidDel="00000000" w:rsidP="00000000" w:rsidRDefault="00000000" w:rsidRPr="00000000" w14:paraId="00000208">
      <w:pPr>
        <w:spacing w:line="360" w:lineRule="auto"/>
        <w:rPr>
          <w:b w:val="1"/>
          <w:bCs w:val="1"/>
          <w:color w:val="424242"/>
        </w:rPr>
      </w:pPr>
      <w:r w:rsidDel="00000000" w:rsidR="00000000" w:rsidRPr="00000000">
        <w:rPr>
          <w:rtl w:val="0"/>
        </w:rPr>
      </w:r>
    </w:p>
    <w:p w:rsidR="00000000" w:rsidDel="00000000" w:rsidP="00000000" w:rsidRDefault="00000000" w:rsidRPr="00000000" w14:paraId="00000209">
      <w:pPr>
        <w:spacing w:line="360" w:lineRule="auto"/>
        <w:rPr>
          <w:b w:val="1"/>
          <w:bCs w:val="1"/>
          <w:color w:val="424242"/>
        </w:rPr>
      </w:pPr>
      <w:r w:rsidDel="00000000" w:rsidR="00000000" w:rsidRPr="00000000">
        <w:rPr>
          <w:rtl w:val="0"/>
        </w:rPr>
      </w:r>
    </w:p>
    <w:p w:rsidR="00000000" w:rsidDel="00000000" w:rsidP="00000000" w:rsidRDefault="00000000" w:rsidRPr="00000000" w14:paraId="0000020A">
      <w:pPr>
        <w:spacing w:line="360" w:lineRule="auto"/>
        <w:rPr>
          <w:b w:val="1"/>
          <w:bCs w:val="1"/>
          <w:color w:val="424242"/>
        </w:rPr>
      </w:pPr>
      <w:r w:rsidDel="00000000" w:rsidR="00000000" w:rsidRPr="00000000">
        <w:rPr>
          <w:rtl w:val="0"/>
        </w:rPr>
      </w:r>
    </w:p>
    <w:p w:rsidR="00000000" w:rsidDel="00000000" w:rsidP="00000000" w:rsidRDefault="00000000" w:rsidRPr="00000000" w14:paraId="0000020B">
      <w:pPr>
        <w:numPr>
          <w:ilvl w:val="0"/>
          <w:numId w:val="14"/>
        </w:numPr>
        <w:spacing w:line="360" w:lineRule="auto"/>
        <w:ind w:left="425.19685039370086" w:hanging="360"/>
        <w:rPr>
          <w:b w:val="1"/>
          <w:bCs w:val="1"/>
          <w:color w:val="424242"/>
        </w:rPr>
      </w:pPr>
      <w:r w:rsidDel="00000000" w:rsidR="00000000" w:rsidRPr="00000000">
        <w:rPr>
          <w:b w:val="1"/>
          <w:bCs w:val="1"/>
          <w:color w:val="424242"/>
          <w:rtl w:val="0"/>
        </w:rPr>
        <w:t xml:space="preserve">Cálculo del punto muerto e interpretación</w:t>
      </w:r>
    </w:p>
    <w:p w:rsidR="00000000" w:rsidDel="00000000" w:rsidP="00000000" w:rsidRDefault="00000000" w:rsidRPr="00000000" w14:paraId="0000020C">
      <w:pPr>
        <w:numPr>
          <w:ilvl w:val="0"/>
          <w:numId w:val="14"/>
        </w:numPr>
        <w:spacing w:line="360" w:lineRule="auto"/>
        <w:ind w:left="720" w:hanging="360"/>
        <w:rPr>
          <w:b w:val="1"/>
          <w:bCs w:val="1"/>
          <w:color w:val="424242"/>
        </w:rPr>
      </w:pPr>
      <w:r w:rsidDel="00000000" w:rsidR="00000000" w:rsidRPr="00000000">
        <w:rPr/>
        <w:drawing>
          <wp:inline distB="114300" distT="114300" distL="114300" distR="114300">
            <wp:extent cx="2309813" cy="1099911"/>
            <wp:effectExtent b="0" l="0" r="0" t="0"/>
            <wp:docPr id="13" name="image11.png"/>
            <a:graphic>
              <a:graphicData uri="http://schemas.openxmlformats.org/drawingml/2006/picture">
                <pic:pic>
                  <pic:nvPicPr>
                    <pic:cNvPr id="0" name="image11.png"/>
                    <pic:cNvPicPr preferRelativeResize="0"/>
                  </pic:nvPicPr>
                  <pic:blipFill>
                    <a:blip r:embed="rId64"/>
                    <a:srcRect b="0" l="0" r="0" t="0"/>
                    <a:stretch>
                      <a:fillRect/>
                    </a:stretch>
                  </pic:blipFill>
                  <pic:spPr>
                    <a:xfrm>
                      <a:off x="0" y="0"/>
                      <a:ext cx="2309813" cy="1099911"/>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numPr>
          <w:ilvl w:val="0"/>
          <w:numId w:val="14"/>
        </w:numPr>
        <w:spacing w:line="360" w:lineRule="auto"/>
        <w:ind w:left="425.19685039370086" w:hanging="360"/>
        <w:rPr>
          <w:b w:val="1"/>
          <w:bCs w:val="1"/>
          <w:color w:val="424242"/>
        </w:rPr>
      </w:pPr>
      <w:r w:rsidDel="00000000" w:rsidR="00000000" w:rsidRPr="00000000">
        <w:rPr>
          <w:b w:val="1"/>
          <w:bCs w:val="1"/>
          <w:color w:val="424242"/>
          <w:rtl w:val="0"/>
        </w:rPr>
        <w:t xml:space="preserve">Representación gráfica </w:t>
      </w:r>
    </w:p>
    <w:p w:rsidR="00000000" w:rsidDel="00000000" w:rsidP="00000000" w:rsidRDefault="00000000" w:rsidRPr="00000000" w14:paraId="0000020E">
      <w:pPr>
        <w:spacing w:line="360" w:lineRule="auto"/>
        <w:rPr>
          <w:b w:val="1"/>
          <w:bCs w:val="1"/>
          <w:color w:val="424242"/>
        </w:rPr>
      </w:pPr>
      <w:r w:rsidDel="00000000" w:rsidR="00000000" w:rsidRPr="00000000">
        <w:rPr>
          <w:rtl w:val="0"/>
        </w:rPr>
      </w:r>
    </w:p>
    <w:p w:rsidR="00000000" w:rsidDel="00000000" w:rsidP="00000000" w:rsidRDefault="00000000" w:rsidRPr="00000000" w14:paraId="0000020F">
      <w:pPr>
        <w:spacing w:line="360" w:lineRule="auto"/>
        <w:rPr/>
      </w:pPr>
      <w:r w:rsidDel="00000000" w:rsidR="00000000" w:rsidRPr="00000000">
        <w:rPr>
          <w:rtl w:val="0"/>
        </w:rPr>
        <w:t xml:space="preserve"> </w:t>
      </w:r>
    </w:p>
    <w:p w:rsidR="00000000" w:rsidDel="00000000" w:rsidP="00000000" w:rsidRDefault="00000000" w:rsidRPr="00000000" w14:paraId="00000210">
      <w:pPr>
        <w:spacing w:line="360" w:lineRule="auto"/>
        <w:ind w:left="720" w:firstLine="0"/>
        <w:rPr/>
      </w:pPr>
      <w:r w:rsidDel="00000000" w:rsidR="00000000" w:rsidRPr="00000000">
        <w:rPr>
          <w:rtl w:val="0"/>
        </w:rPr>
      </w:r>
    </w:p>
    <w:p w:rsidR="00000000" w:rsidDel="00000000" w:rsidP="00000000" w:rsidRDefault="00000000" w:rsidRPr="00000000" w14:paraId="00000211">
      <w:pPr>
        <w:spacing w:line="360" w:lineRule="auto"/>
        <w:ind w:left="720" w:firstLine="0"/>
        <w:rPr/>
      </w:pPr>
      <w:r w:rsidDel="00000000" w:rsidR="00000000" w:rsidRPr="00000000">
        <w:rPr/>
        <w:drawing>
          <wp:inline distB="114300" distT="114300" distL="114300" distR="114300">
            <wp:extent cx="4953000" cy="2981325"/>
            <wp:effectExtent b="0" l="0" r="0" t="0"/>
            <wp:docPr id="3" name="image16.png"/>
            <a:graphic>
              <a:graphicData uri="http://schemas.openxmlformats.org/drawingml/2006/picture">
                <pic:pic>
                  <pic:nvPicPr>
                    <pic:cNvPr id="0" name="image16.png"/>
                    <pic:cNvPicPr preferRelativeResize="0"/>
                  </pic:nvPicPr>
                  <pic:blipFill>
                    <a:blip r:embed="rId65"/>
                    <a:srcRect b="0" l="0" r="0" t="0"/>
                    <a:stretch>
                      <a:fillRect/>
                    </a:stretch>
                  </pic:blipFill>
                  <pic:spPr>
                    <a:xfrm>
                      <a:off x="0" y="0"/>
                      <a:ext cx="4953000" cy="2981325"/>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13">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14">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15">
      <w:pPr>
        <w:pStyle w:val="Heading2"/>
        <w:keepNext w:val="0"/>
        <w:keepLines w:val="0"/>
        <w:widowControl w:val="0"/>
        <w:spacing w:after="0" w:before="343.2598876953125" w:line="360" w:lineRule="auto"/>
        <w:rPr>
          <w:b w:val="1"/>
          <w:bCs w:val="1"/>
          <w:sz w:val="24"/>
          <w:szCs w:val="24"/>
          <w:highlight w:val="yellow"/>
        </w:rPr>
      </w:pPr>
      <w:bookmarkStart w:colFirst="0" w:colLast="0" w:name="_7yrwl6s6oi8c" w:id="17"/>
      <w:bookmarkEnd w:id="17"/>
      <w:r w:rsidDel="00000000" w:rsidR="00000000" w:rsidRPr="00000000">
        <w:br w:type="page"/>
      </w:r>
      <w:r w:rsidDel="00000000" w:rsidR="00000000" w:rsidRPr="00000000">
        <w:rPr>
          <w:rtl w:val="0"/>
        </w:rPr>
      </w:r>
    </w:p>
    <w:p w:rsidR="00000000" w:rsidDel="00000000" w:rsidP="00000000" w:rsidRDefault="00000000" w:rsidRPr="00000000" w14:paraId="00000216">
      <w:pPr>
        <w:pStyle w:val="Heading2"/>
        <w:keepNext w:val="0"/>
        <w:keepLines w:val="0"/>
        <w:widowControl w:val="0"/>
        <w:spacing w:after="0" w:before="343.2598876953125" w:line="360" w:lineRule="auto"/>
        <w:rPr>
          <w:b w:val="1"/>
          <w:bCs w:val="1"/>
          <w:sz w:val="28"/>
          <w:szCs w:val="28"/>
          <w:highlight w:val="white"/>
        </w:rPr>
      </w:pPr>
      <w:bookmarkStart w:colFirst="0" w:colLast="0" w:name="_1a6tpitxaskg" w:id="18"/>
      <w:bookmarkEnd w:id="18"/>
      <w:r w:rsidDel="00000000" w:rsidR="00000000" w:rsidRPr="00000000">
        <w:rPr>
          <w:b w:val="1"/>
          <w:bCs w:val="1"/>
          <w:sz w:val="28"/>
          <w:szCs w:val="28"/>
          <w:highlight w:val="white"/>
          <w:rtl w:val="0"/>
        </w:rPr>
        <w:t xml:space="preserve">3.3. POLÍTICA DE COMUNICACIÓN</w:t>
      </w:r>
    </w:p>
    <w:p w:rsidR="00000000" w:rsidDel="00000000" w:rsidP="00000000" w:rsidRDefault="00000000" w:rsidRPr="00000000" w14:paraId="00000217">
      <w:pPr>
        <w:widowControl w:val="0"/>
        <w:spacing w:before="343.2598876953125" w:line="360" w:lineRule="auto"/>
        <w:rPr/>
      </w:pPr>
      <w:r w:rsidDel="00000000" w:rsidR="00000000" w:rsidRPr="00000000">
        <w:rPr>
          <w:rtl w:val="0"/>
        </w:rPr>
        <w:t xml:space="preserve">La política de comunicación comercial, consiste en el conjunto de estrategias, instrumentos y mensajes que una empresa diseña y expone para dar a conocer sus productos, servicios o incluso la propia imagen de la misma, buscando persuadir al mercado objetivo, incentivar la compra y fortalecer la marca. Entre sus objetivos principales encontramos aumentar las ventas, mejorar la imagen de marca, posicionar productos y fidelizar clientes.</w:t>
      </w:r>
    </w:p>
    <w:p w:rsidR="00000000" w:rsidDel="00000000" w:rsidP="00000000" w:rsidRDefault="00000000" w:rsidRPr="00000000" w14:paraId="00000218">
      <w:pPr>
        <w:pStyle w:val="Heading2"/>
        <w:keepNext w:val="0"/>
        <w:keepLines w:val="0"/>
        <w:widowControl w:val="0"/>
        <w:spacing w:after="0" w:before="343.2598876953125" w:line="360" w:lineRule="auto"/>
        <w:rPr>
          <w:b w:val="1"/>
          <w:bCs w:val="1"/>
          <w:sz w:val="24"/>
          <w:szCs w:val="24"/>
        </w:rPr>
      </w:pPr>
      <w:bookmarkStart w:colFirst="0" w:colLast="0" w:name="_h616ilpiaoi" w:id="19"/>
      <w:bookmarkEnd w:id="19"/>
      <w:r w:rsidDel="00000000" w:rsidR="00000000" w:rsidRPr="00000000">
        <w:rPr>
          <w:b w:val="1"/>
          <w:bCs w:val="1"/>
          <w:sz w:val="24"/>
          <w:szCs w:val="24"/>
          <w:rtl w:val="0"/>
        </w:rPr>
        <w:t xml:space="preserve">3.3.1. PLAN DE COMUNICACIÓN COMERCIAL</w:t>
      </w:r>
    </w:p>
    <w:p w:rsidR="00000000" w:rsidDel="00000000" w:rsidP="00000000" w:rsidRDefault="00000000" w:rsidRPr="00000000" w14:paraId="00000219">
      <w:pPr>
        <w:widowControl w:val="0"/>
        <w:spacing w:before="343.2598876953125" w:line="360" w:lineRule="auto"/>
        <w:rPr>
          <w:rFonts w:ascii="Source Code Pro" w:cs="Source Code Pro" w:eastAsia="Source Code Pro" w:hAnsi="Source Code Pro"/>
          <w:color w:val="424242"/>
        </w:rPr>
      </w:pPr>
      <w:r w:rsidDel="00000000" w:rsidR="00000000" w:rsidRPr="00000000">
        <w:rPr>
          <w:color w:val="424242"/>
          <w:rtl w:val="0"/>
        </w:rPr>
        <w:t xml:space="preserve">En este apartado…..</w:t>
      </w:r>
      <w:r w:rsidDel="00000000" w:rsidR="00000000" w:rsidRPr="00000000">
        <w:rPr>
          <w:rtl w:val="0"/>
        </w:rPr>
      </w:r>
    </w:p>
    <w:p w:rsidR="00000000" w:rsidDel="00000000" w:rsidP="00000000" w:rsidRDefault="00000000" w:rsidRPr="00000000" w14:paraId="0000021A">
      <w:pPr>
        <w:pStyle w:val="Heading2"/>
        <w:keepNext w:val="0"/>
        <w:keepLines w:val="0"/>
        <w:widowControl w:val="0"/>
        <w:spacing w:after="0" w:before="343.2598876953125" w:line="360" w:lineRule="auto"/>
        <w:rPr>
          <w:b w:val="1"/>
          <w:bCs w:val="1"/>
          <w:sz w:val="24"/>
          <w:szCs w:val="24"/>
        </w:rPr>
      </w:pPr>
      <w:bookmarkStart w:colFirst="0" w:colLast="0" w:name="_hpyylqgamwc7" w:id="20"/>
      <w:bookmarkEnd w:id="20"/>
      <w:r w:rsidDel="00000000" w:rsidR="00000000" w:rsidRPr="00000000">
        <w:rPr>
          <w:b w:val="1"/>
          <w:bCs w:val="1"/>
          <w:sz w:val="24"/>
          <w:szCs w:val="24"/>
          <w:rtl w:val="0"/>
        </w:rPr>
        <w:t xml:space="preserve">3.3.1.1. OBJETIVOS DE LA CAMPAÑA</w:t>
      </w:r>
    </w:p>
    <w:p w:rsidR="00000000" w:rsidDel="00000000" w:rsidP="00000000" w:rsidRDefault="00000000" w:rsidRPr="00000000" w14:paraId="0000021B">
      <w:pPr>
        <w:spacing w:before="200" w:line="312" w:lineRule="auto"/>
        <w:rPr>
          <w:color w:val="424242"/>
        </w:rPr>
      </w:pPr>
      <w:r w:rsidDel="00000000" w:rsidR="00000000" w:rsidRPr="00000000">
        <w:rPr>
          <w:color w:val="424242"/>
          <w:rtl w:val="0"/>
        </w:rPr>
        <w:t xml:space="preserve">A  continuación se expone una tabla en la que se enumeran los objetivos perseguidos en esta campaña de comunicación comercial. Se relacionan con el target y las herramientas que se utilizarán</w:t>
      </w:r>
    </w:p>
    <w:tbl>
      <w:tblPr>
        <w:tblStyle w:val="Table2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cfe2f3" w:val="clear"/>
          </w:tcPr>
          <w:p w:rsidR="00000000" w:rsidDel="00000000" w:rsidP="00000000" w:rsidRDefault="00000000" w:rsidRPr="00000000" w14:paraId="0000021C">
            <w:pPr>
              <w:widowControl w:val="0"/>
              <w:spacing w:line="240" w:lineRule="auto"/>
              <w:rPr>
                <w:b w:val="1"/>
                <w:bCs w:val="1"/>
                <w:color w:val="424242"/>
              </w:rPr>
            </w:pPr>
            <w:r w:rsidDel="00000000" w:rsidR="00000000" w:rsidRPr="00000000">
              <w:rPr>
                <w:b w:val="1"/>
                <w:bCs w:val="1"/>
                <w:color w:val="424242"/>
                <w:rtl w:val="0"/>
              </w:rPr>
              <w:t xml:space="preserve">OBJETIVO</w:t>
            </w:r>
            <w:r w:rsidDel="00000000" w:rsidR="00000000" w:rsidRPr="00000000">
              <w:rPr>
                <w:b w:val="1"/>
                <w:bCs w:val="1"/>
                <w:color w:val="424242"/>
                <w:vertAlign w:val="superscript"/>
              </w:rPr>
              <w:footnoteReference w:customMarkFollows="0" w:id="3"/>
            </w:r>
            <w:r w:rsidDel="00000000" w:rsidR="00000000" w:rsidRPr="00000000">
              <w:rPr>
                <w:b w:val="1"/>
                <w:bCs w:val="1"/>
                <w:color w:val="424242"/>
                <w:rtl w:val="0"/>
              </w:rPr>
              <w:t xml:space="preserve"> </w:t>
            </w:r>
          </w:p>
        </w:tc>
        <w:tc>
          <w:tcPr>
            <w:shd w:fill="cfe2f3" w:val="clear"/>
          </w:tcPr>
          <w:p w:rsidR="00000000" w:rsidDel="00000000" w:rsidP="00000000" w:rsidRDefault="00000000" w:rsidRPr="00000000" w14:paraId="0000021D">
            <w:pPr>
              <w:widowControl w:val="0"/>
              <w:spacing w:line="240" w:lineRule="auto"/>
              <w:rPr>
                <w:b w:val="1"/>
                <w:bCs w:val="1"/>
                <w:color w:val="424242"/>
              </w:rPr>
            </w:pPr>
            <w:r w:rsidDel="00000000" w:rsidR="00000000" w:rsidRPr="00000000">
              <w:rPr>
                <w:b w:val="1"/>
                <w:bCs w:val="1"/>
                <w:color w:val="424242"/>
                <w:rtl w:val="0"/>
              </w:rPr>
              <w:t xml:space="preserve">TARGET</w:t>
            </w:r>
            <w:r w:rsidDel="00000000" w:rsidR="00000000" w:rsidRPr="00000000">
              <w:rPr>
                <w:b w:val="1"/>
                <w:bCs w:val="1"/>
                <w:color w:val="424242"/>
                <w:vertAlign w:val="superscript"/>
              </w:rPr>
              <w:footnoteReference w:customMarkFollows="0" w:id="4"/>
            </w:r>
            <w:r w:rsidDel="00000000" w:rsidR="00000000" w:rsidRPr="00000000">
              <w:rPr>
                <w:b w:val="1"/>
                <w:bCs w:val="1"/>
                <w:color w:val="424242"/>
                <w:rtl w:val="0"/>
              </w:rPr>
              <w:t xml:space="preserve"> o PÚBLICO OBJETIVO</w:t>
            </w:r>
          </w:p>
        </w:tc>
        <w:tc>
          <w:tcPr>
            <w:shd w:fill="cfe2f3" w:val="clear"/>
          </w:tcPr>
          <w:p w:rsidR="00000000" w:rsidDel="00000000" w:rsidP="00000000" w:rsidRDefault="00000000" w:rsidRPr="00000000" w14:paraId="0000021E">
            <w:pPr>
              <w:widowControl w:val="0"/>
              <w:spacing w:line="240" w:lineRule="auto"/>
              <w:rPr>
                <w:b w:val="1"/>
                <w:bCs w:val="1"/>
                <w:color w:val="424242"/>
              </w:rPr>
            </w:pPr>
            <w:r w:rsidDel="00000000" w:rsidR="00000000" w:rsidRPr="00000000">
              <w:rPr>
                <w:b w:val="1"/>
                <w:bCs w:val="1"/>
                <w:color w:val="424242"/>
                <w:rtl w:val="0"/>
              </w:rPr>
              <w:t xml:space="preserve">HERRAMIENTA</w:t>
            </w:r>
            <w:r w:rsidDel="00000000" w:rsidR="00000000" w:rsidRPr="00000000">
              <w:rPr>
                <w:b w:val="1"/>
                <w:bCs w:val="1"/>
                <w:color w:val="424242"/>
                <w:vertAlign w:val="superscript"/>
              </w:rPr>
              <w:footnoteReference w:customMarkFollows="0" w:id="5"/>
            </w:r>
            <w:r w:rsidDel="00000000" w:rsidR="00000000" w:rsidRPr="00000000">
              <w:rPr>
                <w:b w:val="1"/>
                <w:bCs w:val="1"/>
                <w:color w:val="424242"/>
                <w:rtl w:val="0"/>
              </w:rPr>
              <w:t xml:space="preserve"> DE COMUNICACIÓN COMERCIAL</w:t>
            </w:r>
          </w:p>
        </w:tc>
      </w:tr>
      <w:tr>
        <w:trPr>
          <w:cantSplit w:val="0"/>
          <w:tblHeader w:val="0"/>
        </w:trPr>
        <w:tc>
          <w:tcPr/>
          <w:p w:rsidR="00000000" w:rsidDel="00000000" w:rsidP="00000000" w:rsidRDefault="00000000" w:rsidRPr="00000000" w14:paraId="0000021F">
            <w:pPr>
              <w:widowControl w:val="0"/>
              <w:spacing w:line="240" w:lineRule="auto"/>
              <w:rPr>
                <w:color w:val="424242"/>
              </w:rPr>
            </w:pPr>
            <w:r w:rsidDel="00000000" w:rsidR="00000000" w:rsidRPr="00000000">
              <w:rPr>
                <w:color w:val="424242"/>
                <w:rtl w:val="0"/>
              </w:rPr>
              <w:t xml:space="preserve">Ej: Vender 1000 unidades cada mes</w:t>
            </w:r>
          </w:p>
        </w:tc>
        <w:tc>
          <w:tcPr/>
          <w:p w:rsidR="00000000" w:rsidDel="00000000" w:rsidP="00000000" w:rsidRDefault="00000000" w:rsidRPr="00000000" w14:paraId="00000220">
            <w:pPr>
              <w:widowControl w:val="0"/>
              <w:spacing w:line="240" w:lineRule="auto"/>
              <w:rPr>
                <w:color w:val="424242"/>
              </w:rPr>
            </w:pPr>
            <w:r w:rsidDel="00000000" w:rsidR="00000000" w:rsidRPr="00000000">
              <w:rPr>
                <w:color w:val="424242"/>
                <w:rtl w:val="0"/>
              </w:rPr>
              <w:t xml:space="preserve">Consumidor final: estudiantes de cáceres de entre 15-25 años con poder adquisitivo bajo</w:t>
            </w:r>
          </w:p>
        </w:tc>
        <w:tc>
          <w:tcPr/>
          <w:p w:rsidR="00000000" w:rsidDel="00000000" w:rsidP="00000000" w:rsidRDefault="00000000" w:rsidRPr="00000000" w14:paraId="00000221">
            <w:pPr>
              <w:widowControl w:val="0"/>
              <w:numPr>
                <w:ilvl w:val="0"/>
                <w:numId w:val="17"/>
              </w:numPr>
              <w:spacing w:line="240" w:lineRule="auto"/>
              <w:ind w:left="720" w:hanging="360"/>
              <w:rPr>
                <w:color w:val="424242"/>
              </w:rPr>
            </w:pPr>
            <w:r w:rsidDel="00000000" w:rsidR="00000000" w:rsidRPr="00000000">
              <w:rPr>
                <w:color w:val="424242"/>
                <w:rtl w:val="0"/>
              </w:rPr>
              <w:t xml:space="preserve">Entrega de muestras</w:t>
            </w:r>
          </w:p>
          <w:p w:rsidR="00000000" w:rsidDel="00000000" w:rsidP="00000000" w:rsidRDefault="00000000" w:rsidRPr="00000000" w14:paraId="00000222">
            <w:pPr>
              <w:widowControl w:val="0"/>
              <w:numPr>
                <w:ilvl w:val="0"/>
                <w:numId w:val="17"/>
              </w:numPr>
              <w:spacing w:line="240" w:lineRule="auto"/>
              <w:ind w:left="720" w:hanging="360"/>
              <w:rPr>
                <w:color w:val="424242"/>
              </w:rPr>
            </w:pPr>
            <w:r w:rsidDel="00000000" w:rsidR="00000000" w:rsidRPr="00000000">
              <w:rPr>
                <w:color w:val="424242"/>
                <w:rtl w:val="0"/>
              </w:rPr>
              <w:t xml:space="preserve">Tarjeta de fidelización de ventas </w:t>
            </w:r>
          </w:p>
        </w:tc>
      </w:tr>
      <w:tr>
        <w:trPr>
          <w:cantSplit w:val="0"/>
          <w:tblHeader w:val="0"/>
        </w:trPr>
        <w:tc>
          <w:tcPr/>
          <w:p w:rsidR="00000000" w:rsidDel="00000000" w:rsidP="00000000" w:rsidRDefault="00000000" w:rsidRPr="00000000" w14:paraId="00000223">
            <w:pPr>
              <w:widowControl w:val="0"/>
              <w:spacing w:line="240" w:lineRule="auto"/>
              <w:rPr>
                <w:color w:val="424242"/>
              </w:rPr>
            </w:pPr>
            <w:r w:rsidDel="00000000" w:rsidR="00000000" w:rsidRPr="00000000">
              <w:rPr>
                <w:color w:val="424242"/>
                <w:rtl w:val="0"/>
              </w:rPr>
              <w:t xml:space="preserve">Conseguir que entren 1000 clientes a la semana</w:t>
            </w:r>
          </w:p>
        </w:tc>
        <w:tc>
          <w:tcPr/>
          <w:p w:rsidR="00000000" w:rsidDel="00000000" w:rsidP="00000000" w:rsidRDefault="00000000" w:rsidRPr="00000000" w14:paraId="00000224">
            <w:pPr>
              <w:widowControl w:val="0"/>
              <w:spacing w:line="240" w:lineRule="auto"/>
              <w:rPr>
                <w:color w:val="424242"/>
              </w:rPr>
            </w:pPr>
            <w:r w:rsidDel="00000000" w:rsidR="00000000" w:rsidRPr="00000000">
              <w:rPr>
                <w:color w:val="424242"/>
                <w:rtl w:val="0"/>
              </w:rPr>
              <w:t xml:space="preserve">Consumidor final: estudiantes de cáceres de entre 15-25 años con poder adquisitivo bajo</w:t>
            </w:r>
          </w:p>
        </w:tc>
        <w:tc>
          <w:tcPr/>
          <w:p w:rsidR="00000000" w:rsidDel="00000000" w:rsidP="00000000" w:rsidRDefault="00000000" w:rsidRPr="00000000" w14:paraId="00000225">
            <w:pPr>
              <w:widowControl w:val="0"/>
              <w:numPr>
                <w:ilvl w:val="0"/>
                <w:numId w:val="8"/>
              </w:numPr>
              <w:spacing w:line="240" w:lineRule="auto"/>
              <w:ind w:left="720" w:hanging="360"/>
              <w:rPr>
                <w:color w:val="424242"/>
              </w:rPr>
            </w:pPr>
            <w:r w:rsidDel="00000000" w:rsidR="00000000" w:rsidRPr="00000000">
              <w:rPr>
                <w:color w:val="424242"/>
                <w:rtl w:val="0"/>
              </w:rPr>
              <w:t xml:space="preserve">Escaparate</w:t>
            </w:r>
          </w:p>
          <w:p w:rsidR="00000000" w:rsidDel="00000000" w:rsidP="00000000" w:rsidRDefault="00000000" w:rsidRPr="00000000" w14:paraId="00000226">
            <w:pPr>
              <w:widowControl w:val="0"/>
              <w:numPr>
                <w:ilvl w:val="0"/>
                <w:numId w:val="8"/>
              </w:numPr>
              <w:spacing w:line="240" w:lineRule="auto"/>
              <w:ind w:left="720" w:hanging="360"/>
              <w:rPr>
                <w:color w:val="424242"/>
              </w:rPr>
            </w:pPr>
            <w:r w:rsidDel="00000000" w:rsidR="00000000" w:rsidRPr="00000000">
              <w:rPr>
                <w:color w:val="424242"/>
                <w:rtl w:val="0"/>
              </w:rPr>
              <w:t xml:space="preserve">Ubicarnos en una calle muy transitada</w:t>
            </w:r>
          </w:p>
          <w:p w:rsidR="00000000" w:rsidDel="00000000" w:rsidP="00000000" w:rsidRDefault="00000000" w:rsidRPr="00000000" w14:paraId="00000227">
            <w:pPr>
              <w:widowControl w:val="0"/>
              <w:numPr>
                <w:ilvl w:val="0"/>
                <w:numId w:val="8"/>
              </w:numPr>
              <w:spacing w:line="240" w:lineRule="auto"/>
              <w:ind w:left="720" w:hanging="360"/>
              <w:rPr>
                <w:color w:val="424242"/>
              </w:rPr>
            </w:pPr>
            <w:r w:rsidDel="00000000" w:rsidR="00000000" w:rsidRPr="00000000">
              <w:rPr>
                <w:color w:val="424242"/>
                <w:rtl w:val="0"/>
              </w:rPr>
              <w:t xml:space="preserve">Promoción de ventas en escaparate</w:t>
            </w:r>
          </w:p>
        </w:tc>
      </w:tr>
      <w:tr>
        <w:trPr>
          <w:cantSplit w:val="0"/>
          <w:tblHeader w:val="0"/>
        </w:trPr>
        <w:tc>
          <w:tcPr/>
          <w:p w:rsidR="00000000" w:rsidDel="00000000" w:rsidP="00000000" w:rsidRDefault="00000000" w:rsidRPr="00000000" w14:paraId="00000228">
            <w:pPr>
              <w:widowControl w:val="0"/>
              <w:spacing w:line="240" w:lineRule="auto"/>
              <w:rPr>
                <w:color w:val="424242"/>
              </w:rPr>
            </w:pPr>
            <w:r w:rsidDel="00000000" w:rsidR="00000000" w:rsidRPr="00000000">
              <w:rPr>
                <w:color w:val="424242"/>
                <w:rtl w:val="0"/>
              </w:rPr>
              <w:t xml:space="preserve">Conseguir que por término medio el cliente esté más de 15 minutos en nuestro establecimiento comercial</w:t>
            </w:r>
          </w:p>
        </w:tc>
        <w:tc>
          <w:tcPr/>
          <w:p w:rsidR="00000000" w:rsidDel="00000000" w:rsidP="00000000" w:rsidRDefault="00000000" w:rsidRPr="00000000" w14:paraId="00000229">
            <w:pPr>
              <w:widowControl w:val="0"/>
              <w:spacing w:line="240" w:lineRule="auto"/>
              <w:rPr>
                <w:color w:val="424242"/>
              </w:rPr>
            </w:pPr>
            <w:r w:rsidDel="00000000" w:rsidR="00000000" w:rsidRPr="00000000">
              <w:rPr>
                <w:color w:val="424242"/>
                <w:rtl w:val="0"/>
              </w:rPr>
              <w:t xml:space="preserve">Consumidor final: estudiantes de cáceres de entre 15-25 años con poder adquisitivo bajo</w:t>
            </w:r>
          </w:p>
        </w:tc>
        <w:tc>
          <w:tcPr/>
          <w:p w:rsidR="00000000" w:rsidDel="00000000" w:rsidP="00000000" w:rsidRDefault="00000000" w:rsidRPr="00000000" w14:paraId="0000022A">
            <w:pPr>
              <w:widowControl w:val="0"/>
              <w:numPr>
                <w:ilvl w:val="0"/>
                <w:numId w:val="8"/>
              </w:numPr>
              <w:spacing w:line="240" w:lineRule="auto"/>
              <w:ind w:left="720" w:hanging="360"/>
              <w:rPr>
                <w:color w:val="424242"/>
              </w:rPr>
            </w:pPr>
            <w:r w:rsidDel="00000000" w:rsidR="00000000" w:rsidRPr="00000000">
              <w:rPr>
                <w:color w:val="424242"/>
                <w:rtl w:val="0"/>
              </w:rPr>
              <w:t xml:space="preserve">Interior del establecimiento comercial</w:t>
            </w:r>
          </w:p>
          <w:p w:rsidR="00000000" w:rsidDel="00000000" w:rsidP="00000000" w:rsidRDefault="00000000" w:rsidRPr="00000000" w14:paraId="0000022B">
            <w:pPr>
              <w:widowControl w:val="0"/>
              <w:spacing w:line="240" w:lineRule="auto"/>
              <w:ind w:left="720" w:hanging="360"/>
              <w:rPr>
                <w:color w:val="424242"/>
              </w:rPr>
            </w:pPr>
            <w:r w:rsidDel="00000000" w:rsidR="00000000" w:rsidRPr="00000000">
              <w:rPr>
                <w:rtl w:val="0"/>
              </w:rPr>
            </w:r>
          </w:p>
        </w:tc>
      </w:tr>
      <w:tr>
        <w:trPr>
          <w:cantSplit w:val="0"/>
          <w:tblHeader w:val="0"/>
        </w:trPr>
        <w:tc>
          <w:tcPr/>
          <w:p w:rsidR="00000000" w:rsidDel="00000000" w:rsidP="00000000" w:rsidRDefault="00000000" w:rsidRPr="00000000" w14:paraId="0000022C">
            <w:pPr>
              <w:widowControl w:val="0"/>
              <w:spacing w:line="240" w:lineRule="auto"/>
              <w:rPr>
                <w:color w:val="424242"/>
              </w:rPr>
            </w:pPr>
            <w:r w:rsidDel="00000000" w:rsidR="00000000" w:rsidRPr="00000000">
              <w:rPr>
                <w:color w:val="424242"/>
                <w:rtl w:val="0"/>
              </w:rPr>
              <w:t xml:space="preserve">Incrementar nuestra notoriedad de marca y conseguir que al menos el 20% de los cacereños conozca nuestra empresa</w:t>
            </w:r>
          </w:p>
        </w:tc>
        <w:tc>
          <w:tcPr/>
          <w:p w:rsidR="00000000" w:rsidDel="00000000" w:rsidP="00000000" w:rsidRDefault="00000000" w:rsidRPr="00000000" w14:paraId="0000022D">
            <w:pPr>
              <w:widowControl w:val="0"/>
              <w:spacing w:line="240" w:lineRule="auto"/>
              <w:rPr>
                <w:color w:val="424242"/>
              </w:rPr>
            </w:pPr>
            <w:r w:rsidDel="00000000" w:rsidR="00000000" w:rsidRPr="00000000">
              <w:rPr>
                <w:color w:val="424242"/>
                <w:rtl w:val="0"/>
              </w:rPr>
              <w:t xml:space="preserve">Consumidor final: estudiantes de cáceres de entre 15-25 años con poder adquisitivo bajo</w:t>
            </w:r>
          </w:p>
        </w:tc>
        <w:tc>
          <w:tcPr/>
          <w:p w:rsidR="00000000" w:rsidDel="00000000" w:rsidP="00000000" w:rsidRDefault="00000000" w:rsidRPr="00000000" w14:paraId="0000022E">
            <w:pPr>
              <w:widowControl w:val="0"/>
              <w:numPr>
                <w:ilvl w:val="0"/>
                <w:numId w:val="20"/>
              </w:numPr>
              <w:spacing w:line="240" w:lineRule="auto"/>
              <w:ind w:left="720" w:hanging="360"/>
              <w:rPr>
                <w:color w:val="424242"/>
              </w:rPr>
            </w:pPr>
            <w:r w:rsidDel="00000000" w:rsidR="00000000" w:rsidRPr="00000000">
              <w:rPr>
                <w:color w:val="424242"/>
                <w:rtl w:val="0"/>
              </w:rPr>
              <w:t xml:space="preserve">Publicidad Exterior</w:t>
            </w:r>
          </w:p>
          <w:p w:rsidR="00000000" w:rsidDel="00000000" w:rsidP="00000000" w:rsidRDefault="00000000" w:rsidRPr="00000000" w14:paraId="0000022F">
            <w:pPr>
              <w:widowControl w:val="0"/>
              <w:numPr>
                <w:ilvl w:val="0"/>
                <w:numId w:val="20"/>
              </w:numPr>
              <w:spacing w:line="240" w:lineRule="auto"/>
              <w:ind w:left="720" w:hanging="360"/>
              <w:rPr>
                <w:color w:val="424242"/>
              </w:rPr>
            </w:pPr>
            <w:r w:rsidDel="00000000" w:rsidR="00000000" w:rsidRPr="00000000">
              <w:rPr>
                <w:color w:val="424242"/>
                <w:rtl w:val="0"/>
              </w:rPr>
              <w:t xml:space="preserve">Cuña de radio</w:t>
            </w:r>
          </w:p>
          <w:p w:rsidR="00000000" w:rsidDel="00000000" w:rsidP="00000000" w:rsidRDefault="00000000" w:rsidRPr="00000000" w14:paraId="00000230">
            <w:pPr>
              <w:widowControl w:val="0"/>
              <w:numPr>
                <w:ilvl w:val="0"/>
                <w:numId w:val="20"/>
              </w:numPr>
              <w:spacing w:line="240" w:lineRule="auto"/>
              <w:ind w:left="720" w:hanging="360"/>
              <w:rPr>
                <w:color w:val="424242"/>
              </w:rPr>
            </w:pPr>
            <w:r w:rsidDel="00000000" w:rsidR="00000000" w:rsidRPr="00000000">
              <w:rPr>
                <w:color w:val="424242"/>
                <w:rtl w:val="0"/>
              </w:rPr>
              <w:t xml:space="preserve">Spot Publicitario en TV, Cine o plataformas</w:t>
            </w:r>
          </w:p>
          <w:p w:rsidR="00000000" w:rsidDel="00000000" w:rsidP="00000000" w:rsidRDefault="00000000" w:rsidRPr="00000000" w14:paraId="00000231">
            <w:pPr>
              <w:widowControl w:val="0"/>
              <w:numPr>
                <w:ilvl w:val="0"/>
                <w:numId w:val="20"/>
              </w:numPr>
              <w:spacing w:line="240" w:lineRule="auto"/>
              <w:ind w:left="720" w:hanging="360"/>
              <w:rPr>
                <w:color w:val="424242"/>
              </w:rPr>
            </w:pPr>
            <w:r w:rsidDel="00000000" w:rsidR="00000000" w:rsidRPr="00000000">
              <w:rPr>
                <w:color w:val="424242"/>
                <w:rtl w:val="0"/>
              </w:rPr>
              <w:t xml:space="preserve">Entrevista en radio</w:t>
            </w:r>
          </w:p>
        </w:tc>
      </w:tr>
      <w:tr>
        <w:trPr>
          <w:cantSplit w:val="0"/>
          <w:tblHeader w:val="0"/>
        </w:trPr>
        <w:tc>
          <w:tcPr/>
          <w:p w:rsidR="00000000" w:rsidDel="00000000" w:rsidP="00000000" w:rsidRDefault="00000000" w:rsidRPr="00000000" w14:paraId="00000232">
            <w:pPr>
              <w:widowControl w:val="0"/>
              <w:spacing w:line="240" w:lineRule="auto"/>
              <w:rPr>
                <w:color w:val="424242"/>
              </w:rPr>
            </w:pPr>
            <w:r w:rsidDel="00000000" w:rsidR="00000000" w:rsidRPr="00000000">
              <w:rPr>
                <w:color w:val="424242"/>
                <w:rtl w:val="0"/>
              </w:rPr>
              <w:t xml:space="preserve">Que nuestra marca se relacione con una empresa sostenible y medioambientalemente respetuosa con Cáceres</w:t>
            </w:r>
          </w:p>
        </w:tc>
        <w:tc>
          <w:tcPr/>
          <w:p w:rsidR="00000000" w:rsidDel="00000000" w:rsidP="00000000" w:rsidRDefault="00000000" w:rsidRPr="00000000" w14:paraId="00000233">
            <w:pPr>
              <w:widowControl w:val="0"/>
              <w:spacing w:line="240" w:lineRule="auto"/>
              <w:rPr>
                <w:color w:val="424242"/>
              </w:rPr>
            </w:pPr>
            <w:r w:rsidDel="00000000" w:rsidR="00000000" w:rsidRPr="00000000">
              <w:rPr>
                <w:color w:val="424242"/>
                <w:rtl w:val="0"/>
              </w:rPr>
              <w:t xml:space="preserve">Sociedad cacereña en general</w:t>
            </w:r>
          </w:p>
        </w:tc>
        <w:tc>
          <w:tcPr/>
          <w:p w:rsidR="00000000" w:rsidDel="00000000" w:rsidP="00000000" w:rsidRDefault="00000000" w:rsidRPr="00000000" w14:paraId="00000234">
            <w:pPr>
              <w:widowControl w:val="0"/>
              <w:numPr>
                <w:ilvl w:val="0"/>
                <w:numId w:val="20"/>
              </w:numPr>
              <w:spacing w:line="240" w:lineRule="auto"/>
              <w:ind w:left="720" w:hanging="360"/>
              <w:rPr>
                <w:color w:val="424242"/>
              </w:rPr>
            </w:pPr>
            <w:r w:rsidDel="00000000" w:rsidR="00000000" w:rsidRPr="00000000">
              <w:rPr>
                <w:color w:val="424242"/>
                <w:rtl w:val="0"/>
              </w:rPr>
              <w:t xml:space="preserve">Entrevista en radio</w:t>
            </w:r>
          </w:p>
          <w:p w:rsidR="00000000" w:rsidDel="00000000" w:rsidP="00000000" w:rsidRDefault="00000000" w:rsidRPr="00000000" w14:paraId="00000235">
            <w:pPr>
              <w:widowControl w:val="0"/>
              <w:numPr>
                <w:ilvl w:val="0"/>
                <w:numId w:val="20"/>
              </w:numPr>
              <w:spacing w:line="240" w:lineRule="auto"/>
              <w:ind w:left="720" w:hanging="360"/>
              <w:rPr>
                <w:color w:val="424242"/>
              </w:rPr>
            </w:pPr>
            <w:r w:rsidDel="00000000" w:rsidR="00000000" w:rsidRPr="00000000">
              <w:rPr>
                <w:color w:val="424242"/>
                <w:rtl w:val="0"/>
              </w:rPr>
              <w:t xml:space="preserve">Entrevista en Canal Extremadura</w:t>
            </w:r>
          </w:p>
          <w:p w:rsidR="00000000" w:rsidDel="00000000" w:rsidP="00000000" w:rsidRDefault="00000000" w:rsidRPr="00000000" w14:paraId="00000236">
            <w:pPr>
              <w:widowControl w:val="0"/>
              <w:numPr>
                <w:ilvl w:val="0"/>
                <w:numId w:val="20"/>
              </w:numPr>
              <w:spacing w:line="240" w:lineRule="auto"/>
              <w:ind w:left="720" w:hanging="360"/>
              <w:rPr>
                <w:color w:val="424242"/>
              </w:rPr>
            </w:pPr>
            <w:r w:rsidDel="00000000" w:rsidR="00000000" w:rsidRPr="00000000">
              <w:rPr>
                <w:color w:val="424242"/>
                <w:rtl w:val="0"/>
              </w:rPr>
              <w:t xml:space="preserve">Acción de RRPP (Ej: carrera solidaria)</w:t>
            </w:r>
          </w:p>
          <w:p w:rsidR="00000000" w:rsidDel="00000000" w:rsidP="00000000" w:rsidRDefault="00000000" w:rsidRPr="00000000" w14:paraId="00000237">
            <w:pPr>
              <w:widowControl w:val="0"/>
              <w:spacing w:line="240" w:lineRule="auto"/>
              <w:ind w:left="720" w:hanging="360"/>
              <w:rPr>
                <w:color w:val="424242"/>
              </w:rPr>
            </w:pPr>
            <w:r w:rsidDel="00000000" w:rsidR="00000000" w:rsidRPr="00000000">
              <w:rPr>
                <w:rtl w:val="0"/>
              </w:rPr>
            </w:r>
          </w:p>
        </w:tc>
      </w:tr>
      <w:tr>
        <w:trPr>
          <w:cantSplit w:val="0"/>
          <w:tblHeader w:val="0"/>
        </w:trPr>
        <w:tc>
          <w:tcPr/>
          <w:p w:rsidR="00000000" w:rsidDel="00000000" w:rsidP="00000000" w:rsidRDefault="00000000" w:rsidRPr="00000000" w14:paraId="00000238">
            <w:pPr>
              <w:widowControl w:val="0"/>
              <w:spacing w:line="240" w:lineRule="auto"/>
              <w:rPr>
                <w:color w:val="424242"/>
              </w:rPr>
            </w:pPr>
            <w:r w:rsidDel="00000000" w:rsidR="00000000" w:rsidRPr="00000000">
              <w:rPr>
                <w:color w:val="424242"/>
                <w:rtl w:val="0"/>
              </w:rPr>
              <w:t xml:space="preserve">Que nuestra marca se asocie con el prestigio y calidad</w:t>
            </w:r>
          </w:p>
        </w:tc>
        <w:tc>
          <w:tcPr/>
          <w:p w:rsidR="00000000" w:rsidDel="00000000" w:rsidP="00000000" w:rsidRDefault="00000000" w:rsidRPr="00000000" w14:paraId="00000239">
            <w:pPr>
              <w:widowControl w:val="0"/>
              <w:spacing w:line="240" w:lineRule="auto"/>
              <w:rPr>
                <w:color w:val="424242"/>
              </w:rPr>
            </w:pPr>
            <w:r w:rsidDel="00000000" w:rsidR="00000000" w:rsidRPr="00000000">
              <w:rPr>
                <w:color w:val="424242"/>
                <w:rtl w:val="0"/>
              </w:rPr>
              <w:t xml:space="preserve">Consumidor final: estudiantes de cáceres de entre 15-25 años con poder adquisitivo bajo</w:t>
            </w:r>
          </w:p>
        </w:tc>
        <w:tc>
          <w:tcPr/>
          <w:p w:rsidR="00000000" w:rsidDel="00000000" w:rsidP="00000000" w:rsidRDefault="00000000" w:rsidRPr="00000000" w14:paraId="0000023A">
            <w:pPr>
              <w:widowControl w:val="0"/>
              <w:numPr>
                <w:ilvl w:val="0"/>
                <w:numId w:val="24"/>
              </w:numPr>
              <w:spacing w:line="240" w:lineRule="auto"/>
              <w:ind w:left="720" w:hanging="360"/>
              <w:rPr>
                <w:color w:val="424242"/>
              </w:rPr>
            </w:pPr>
            <w:r w:rsidDel="00000000" w:rsidR="00000000" w:rsidRPr="00000000">
              <w:rPr>
                <w:color w:val="424242"/>
                <w:rtl w:val="0"/>
              </w:rPr>
              <w:t xml:space="preserve">Diseño de uniformes para trabajadores</w:t>
            </w:r>
          </w:p>
          <w:p w:rsidR="00000000" w:rsidDel="00000000" w:rsidP="00000000" w:rsidRDefault="00000000" w:rsidRPr="00000000" w14:paraId="0000023B">
            <w:pPr>
              <w:widowControl w:val="0"/>
              <w:numPr>
                <w:ilvl w:val="0"/>
                <w:numId w:val="24"/>
              </w:numPr>
              <w:spacing w:line="240" w:lineRule="auto"/>
              <w:ind w:left="720" w:hanging="360"/>
              <w:rPr>
                <w:color w:val="424242"/>
              </w:rPr>
            </w:pPr>
            <w:r w:rsidDel="00000000" w:rsidR="00000000" w:rsidRPr="00000000">
              <w:rPr>
                <w:color w:val="424242"/>
                <w:rtl w:val="0"/>
              </w:rPr>
              <w:t xml:space="preserve">Diseño del punto de venta con colores negros o sofisticados</w:t>
            </w:r>
          </w:p>
        </w:tc>
      </w:tr>
      <w:tr>
        <w:trPr>
          <w:cantSplit w:val="0"/>
          <w:tblHeader w:val="0"/>
        </w:trPr>
        <w:tc>
          <w:tcPr/>
          <w:p w:rsidR="00000000" w:rsidDel="00000000" w:rsidP="00000000" w:rsidRDefault="00000000" w:rsidRPr="00000000" w14:paraId="0000023C">
            <w:pPr>
              <w:widowControl w:val="0"/>
              <w:spacing w:line="240" w:lineRule="auto"/>
              <w:rPr>
                <w:color w:val="424242"/>
              </w:rPr>
            </w:pPr>
            <w:r w:rsidDel="00000000" w:rsidR="00000000" w:rsidRPr="00000000">
              <w:rPr>
                <w:color w:val="424242"/>
                <w:rtl w:val="0"/>
              </w:rPr>
              <w:t xml:space="preserve">Conseguir una facturación online de 1.000 euros al mes</w:t>
            </w:r>
          </w:p>
        </w:tc>
        <w:tc>
          <w:tcPr/>
          <w:p w:rsidR="00000000" w:rsidDel="00000000" w:rsidP="00000000" w:rsidRDefault="00000000" w:rsidRPr="00000000" w14:paraId="0000023D">
            <w:pPr>
              <w:widowControl w:val="0"/>
              <w:spacing w:line="240" w:lineRule="auto"/>
              <w:rPr>
                <w:color w:val="424242"/>
              </w:rPr>
            </w:pPr>
            <w:r w:rsidDel="00000000" w:rsidR="00000000" w:rsidRPr="00000000">
              <w:rPr>
                <w:color w:val="424242"/>
                <w:rtl w:val="0"/>
              </w:rPr>
              <w:t xml:space="preserve">Consumidor final: estudiantes de cáceres de entre 15-25 años con poder adquisitivo bajo</w:t>
            </w:r>
          </w:p>
        </w:tc>
        <w:tc>
          <w:tcPr/>
          <w:p w:rsidR="00000000" w:rsidDel="00000000" w:rsidP="00000000" w:rsidRDefault="00000000" w:rsidRPr="00000000" w14:paraId="0000023E">
            <w:pPr>
              <w:widowControl w:val="0"/>
              <w:numPr>
                <w:ilvl w:val="0"/>
                <w:numId w:val="3"/>
              </w:numPr>
              <w:spacing w:line="240" w:lineRule="auto"/>
              <w:ind w:left="720" w:hanging="360"/>
              <w:rPr>
                <w:color w:val="424242"/>
              </w:rPr>
            </w:pPr>
            <w:r w:rsidDel="00000000" w:rsidR="00000000" w:rsidRPr="00000000">
              <w:rPr>
                <w:color w:val="424242"/>
                <w:rtl w:val="0"/>
              </w:rPr>
              <w:t xml:space="preserve">Anuncios en redes sociales</w:t>
            </w:r>
          </w:p>
          <w:p w:rsidR="00000000" w:rsidDel="00000000" w:rsidP="00000000" w:rsidRDefault="00000000" w:rsidRPr="00000000" w14:paraId="0000023F">
            <w:pPr>
              <w:widowControl w:val="0"/>
              <w:numPr>
                <w:ilvl w:val="0"/>
                <w:numId w:val="3"/>
              </w:numPr>
              <w:spacing w:line="240" w:lineRule="auto"/>
              <w:ind w:left="720" w:hanging="360"/>
              <w:rPr>
                <w:color w:val="424242"/>
              </w:rPr>
            </w:pPr>
            <w:r w:rsidDel="00000000" w:rsidR="00000000" w:rsidRPr="00000000">
              <w:rPr>
                <w:color w:val="424242"/>
                <w:rtl w:val="0"/>
              </w:rPr>
              <w:t xml:space="preserve">Creadores de contenido</w:t>
            </w:r>
          </w:p>
          <w:p w:rsidR="00000000" w:rsidDel="00000000" w:rsidP="00000000" w:rsidRDefault="00000000" w:rsidRPr="00000000" w14:paraId="00000240">
            <w:pPr>
              <w:widowControl w:val="0"/>
              <w:numPr>
                <w:ilvl w:val="0"/>
                <w:numId w:val="3"/>
              </w:numPr>
              <w:spacing w:line="240" w:lineRule="auto"/>
              <w:ind w:left="720" w:hanging="360"/>
              <w:rPr>
                <w:color w:val="424242"/>
              </w:rPr>
            </w:pPr>
            <w:r w:rsidDel="00000000" w:rsidR="00000000" w:rsidRPr="00000000">
              <w:rPr>
                <w:color w:val="424242"/>
                <w:rtl w:val="0"/>
              </w:rPr>
              <w:t xml:space="preserve">Landing page</w:t>
            </w:r>
          </w:p>
          <w:p w:rsidR="00000000" w:rsidDel="00000000" w:rsidP="00000000" w:rsidRDefault="00000000" w:rsidRPr="00000000" w14:paraId="00000241">
            <w:pPr>
              <w:widowControl w:val="0"/>
              <w:numPr>
                <w:ilvl w:val="0"/>
                <w:numId w:val="3"/>
              </w:numPr>
              <w:spacing w:line="240" w:lineRule="auto"/>
              <w:ind w:left="720" w:hanging="360"/>
              <w:rPr>
                <w:color w:val="424242"/>
              </w:rPr>
            </w:pPr>
            <w:r w:rsidDel="00000000" w:rsidR="00000000" w:rsidRPr="00000000">
              <w:rPr>
                <w:color w:val="424242"/>
                <w:rtl w:val="0"/>
              </w:rPr>
              <w:t xml:space="preserve">Email marketing</w:t>
            </w:r>
          </w:p>
          <w:p w:rsidR="00000000" w:rsidDel="00000000" w:rsidP="00000000" w:rsidRDefault="00000000" w:rsidRPr="00000000" w14:paraId="00000242">
            <w:pPr>
              <w:widowControl w:val="0"/>
              <w:numPr>
                <w:ilvl w:val="0"/>
                <w:numId w:val="3"/>
              </w:numPr>
              <w:spacing w:line="240" w:lineRule="auto"/>
              <w:ind w:left="720" w:hanging="360"/>
              <w:rPr>
                <w:color w:val="424242"/>
              </w:rPr>
            </w:pPr>
            <w:r w:rsidDel="00000000" w:rsidR="00000000" w:rsidRPr="00000000">
              <w:rPr>
                <w:rtl w:val="0"/>
              </w:rPr>
            </w:r>
          </w:p>
        </w:tc>
      </w:tr>
      <w:tr>
        <w:trPr>
          <w:cantSplit w:val="0"/>
          <w:tblHeader w:val="0"/>
        </w:trPr>
        <w:tc>
          <w:tcPr/>
          <w:p w:rsidR="00000000" w:rsidDel="00000000" w:rsidP="00000000" w:rsidRDefault="00000000" w:rsidRPr="00000000" w14:paraId="00000243">
            <w:pPr>
              <w:widowControl w:val="0"/>
              <w:spacing w:line="240" w:lineRule="auto"/>
              <w:rPr>
                <w:color w:val="424242"/>
              </w:rPr>
            </w:pPr>
            <w:r w:rsidDel="00000000" w:rsidR="00000000" w:rsidRPr="00000000">
              <w:rPr>
                <w:rtl w:val="0"/>
              </w:rPr>
            </w:r>
          </w:p>
        </w:tc>
        <w:tc>
          <w:tcPr/>
          <w:p w:rsidR="00000000" w:rsidDel="00000000" w:rsidP="00000000" w:rsidRDefault="00000000" w:rsidRPr="00000000" w14:paraId="00000244">
            <w:pPr>
              <w:widowControl w:val="0"/>
              <w:spacing w:line="240" w:lineRule="auto"/>
              <w:rPr>
                <w:color w:val="424242"/>
              </w:rPr>
            </w:pPr>
            <w:r w:rsidDel="00000000" w:rsidR="00000000" w:rsidRPr="00000000">
              <w:rPr>
                <w:rtl w:val="0"/>
              </w:rPr>
            </w:r>
          </w:p>
        </w:tc>
        <w:tc>
          <w:tcPr/>
          <w:p w:rsidR="00000000" w:rsidDel="00000000" w:rsidP="00000000" w:rsidRDefault="00000000" w:rsidRPr="00000000" w14:paraId="00000245">
            <w:pPr>
              <w:widowControl w:val="0"/>
              <w:spacing w:line="240" w:lineRule="auto"/>
              <w:rPr>
                <w:color w:val="424242"/>
              </w:rPr>
            </w:pPr>
            <w:r w:rsidDel="00000000" w:rsidR="00000000" w:rsidRPr="00000000">
              <w:rPr>
                <w:rtl w:val="0"/>
              </w:rPr>
            </w:r>
          </w:p>
        </w:tc>
      </w:tr>
      <w:tr>
        <w:trPr>
          <w:cantSplit w:val="0"/>
          <w:tblHeader w:val="0"/>
        </w:trPr>
        <w:tc>
          <w:tcPr/>
          <w:p w:rsidR="00000000" w:rsidDel="00000000" w:rsidP="00000000" w:rsidRDefault="00000000" w:rsidRPr="00000000" w14:paraId="00000246">
            <w:pPr>
              <w:widowControl w:val="0"/>
              <w:spacing w:line="240" w:lineRule="auto"/>
              <w:rPr>
                <w:rFonts w:ascii="Source Code Pro" w:cs="Source Code Pro" w:eastAsia="Source Code Pro" w:hAnsi="Source Code Pro"/>
                <w:color w:val="424242"/>
              </w:rPr>
            </w:pPr>
            <w:r w:rsidDel="00000000" w:rsidR="00000000" w:rsidRPr="00000000">
              <w:rPr>
                <w:rtl w:val="0"/>
              </w:rPr>
            </w:r>
          </w:p>
        </w:tc>
        <w:tc>
          <w:tcPr/>
          <w:p w:rsidR="00000000" w:rsidDel="00000000" w:rsidP="00000000" w:rsidRDefault="00000000" w:rsidRPr="00000000" w14:paraId="00000247">
            <w:pPr>
              <w:widowControl w:val="0"/>
              <w:spacing w:line="240" w:lineRule="auto"/>
              <w:rPr>
                <w:rFonts w:ascii="Source Code Pro" w:cs="Source Code Pro" w:eastAsia="Source Code Pro" w:hAnsi="Source Code Pro"/>
                <w:color w:val="424242"/>
              </w:rPr>
            </w:pPr>
            <w:r w:rsidDel="00000000" w:rsidR="00000000" w:rsidRPr="00000000">
              <w:rPr>
                <w:rtl w:val="0"/>
              </w:rPr>
            </w:r>
          </w:p>
        </w:tc>
        <w:tc>
          <w:tcPr/>
          <w:p w:rsidR="00000000" w:rsidDel="00000000" w:rsidP="00000000" w:rsidRDefault="00000000" w:rsidRPr="00000000" w14:paraId="00000248">
            <w:pPr>
              <w:widowControl w:val="0"/>
              <w:spacing w:line="240" w:lineRule="auto"/>
              <w:rPr>
                <w:rFonts w:ascii="Source Code Pro" w:cs="Source Code Pro" w:eastAsia="Source Code Pro" w:hAnsi="Source Code Pro"/>
                <w:color w:val="424242"/>
              </w:rPr>
            </w:pPr>
            <w:r w:rsidDel="00000000" w:rsidR="00000000" w:rsidRPr="00000000">
              <w:rPr>
                <w:rtl w:val="0"/>
              </w:rPr>
            </w:r>
          </w:p>
        </w:tc>
      </w:tr>
    </w:tbl>
    <w:p w:rsidR="00000000" w:rsidDel="00000000" w:rsidP="00000000" w:rsidRDefault="00000000" w:rsidRPr="00000000" w14:paraId="00000249">
      <w:pPr>
        <w:pStyle w:val="Heading2"/>
        <w:keepNext w:val="0"/>
        <w:keepLines w:val="0"/>
        <w:widowControl w:val="0"/>
        <w:spacing w:after="0" w:before="343.2598876953125" w:line="360" w:lineRule="auto"/>
        <w:rPr>
          <w:b w:val="1"/>
          <w:bCs w:val="1"/>
          <w:sz w:val="24"/>
          <w:szCs w:val="24"/>
        </w:rPr>
      </w:pPr>
      <w:bookmarkStart w:colFirst="0" w:colLast="0" w:name="_d7vv2fahxbp" w:id="21"/>
      <w:bookmarkEnd w:id="21"/>
      <w:r w:rsidDel="00000000" w:rsidR="00000000" w:rsidRPr="00000000">
        <w:rPr>
          <w:rtl w:val="0"/>
        </w:rPr>
      </w:r>
    </w:p>
    <w:p w:rsidR="00000000" w:rsidDel="00000000" w:rsidP="00000000" w:rsidRDefault="00000000" w:rsidRPr="00000000" w14:paraId="0000024A">
      <w:pPr>
        <w:pStyle w:val="Heading2"/>
        <w:keepNext w:val="0"/>
        <w:keepLines w:val="0"/>
        <w:widowControl w:val="0"/>
        <w:spacing w:after="0" w:before="343.2598876953125" w:line="360" w:lineRule="auto"/>
        <w:rPr>
          <w:b w:val="1"/>
          <w:bCs w:val="1"/>
          <w:sz w:val="24"/>
          <w:szCs w:val="24"/>
        </w:rPr>
      </w:pPr>
      <w:bookmarkStart w:colFirst="0" w:colLast="0" w:name="_tlp4s1ypn4fs" w:id="22"/>
      <w:bookmarkEnd w:id="22"/>
      <w:r w:rsidDel="00000000" w:rsidR="00000000" w:rsidRPr="00000000">
        <w:rPr>
          <w:rtl w:val="0"/>
        </w:rPr>
      </w:r>
    </w:p>
    <w:p w:rsidR="00000000" w:rsidDel="00000000" w:rsidP="00000000" w:rsidRDefault="00000000" w:rsidRPr="00000000" w14:paraId="0000024B">
      <w:pPr>
        <w:pStyle w:val="Heading2"/>
        <w:keepNext w:val="0"/>
        <w:keepLines w:val="0"/>
        <w:widowControl w:val="0"/>
        <w:spacing w:after="0" w:before="343.2598876953125" w:line="360" w:lineRule="auto"/>
        <w:rPr>
          <w:b w:val="1"/>
          <w:bCs w:val="1"/>
          <w:sz w:val="24"/>
          <w:szCs w:val="24"/>
        </w:rPr>
      </w:pPr>
      <w:bookmarkStart w:colFirst="0" w:colLast="0" w:name="_3odhn9t6i66e" w:id="23"/>
      <w:bookmarkEnd w:id="23"/>
      <w:r w:rsidDel="00000000" w:rsidR="00000000" w:rsidRPr="00000000">
        <w:rPr>
          <w:rtl w:val="0"/>
        </w:rPr>
      </w:r>
    </w:p>
    <w:p w:rsidR="00000000" w:rsidDel="00000000" w:rsidP="00000000" w:rsidRDefault="00000000" w:rsidRPr="00000000" w14:paraId="0000024C">
      <w:pPr>
        <w:pStyle w:val="Heading2"/>
        <w:keepNext w:val="0"/>
        <w:keepLines w:val="0"/>
        <w:widowControl w:val="0"/>
        <w:spacing w:after="0" w:before="343.2598876953125" w:line="360" w:lineRule="auto"/>
        <w:rPr>
          <w:b w:val="1"/>
          <w:bCs w:val="1"/>
          <w:sz w:val="24"/>
          <w:szCs w:val="24"/>
        </w:rPr>
      </w:pPr>
      <w:bookmarkStart w:colFirst="0" w:colLast="0" w:name="_id0hnm85r6lt" w:id="24"/>
      <w:bookmarkEnd w:id="24"/>
      <w:r w:rsidDel="00000000" w:rsidR="00000000" w:rsidRPr="00000000">
        <w:rPr>
          <w:b w:val="1"/>
          <w:bCs w:val="1"/>
          <w:sz w:val="24"/>
          <w:szCs w:val="24"/>
          <w:rtl w:val="0"/>
        </w:rPr>
        <w:t xml:space="preserve">3.3.1.2. ACCIONES Y HERRAMIENTAS </w:t>
      </w:r>
    </w:p>
    <w:tbl>
      <w:tblPr>
        <w:tblStyle w:val="Table27"/>
        <w:tblW w:w="20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70"/>
        <w:tblGridChange w:id="0">
          <w:tblGrid>
            <w:gridCol w:w="2070"/>
          </w:tblGrid>
        </w:tblGridChange>
      </w:tblGrid>
      <w:tr>
        <w:trPr>
          <w:cantSplit w:val="0"/>
          <w:tblHeader w:val="0"/>
        </w:trPr>
        <w:tc>
          <w:tcPr/>
          <w:p w:rsidR="00000000" w:rsidDel="00000000" w:rsidP="00000000" w:rsidRDefault="00000000" w:rsidRPr="00000000" w14:paraId="0000024D">
            <w:pPr>
              <w:pStyle w:val="Heading2"/>
              <w:keepNext w:val="0"/>
              <w:keepLines w:val="0"/>
              <w:widowControl w:val="0"/>
              <w:spacing w:after="0" w:before="0" w:line="360" w:lineRule="auto"/>
              <w:rPr>
                <w:b w:val="1"/>
                <w:bCs w:val="1"/>
                <w:sz w:val="24"/>
                <w:szCs w:val="24"/>
              </w:rPr>
            </w:pPr>
            <w:bookmarkStart w:colFirst="0" w:colLast="0" w:name="_uvvi3latf0o0" w:id="25"/>
            <w:bookmarkEnd w:id="25"/>
            <w:r w:rsidDel="00000000" w:rsidR="00000000" w:rsidRPr="00000000">
              <w:rPr>
                <w:b w:val="1"/>
                <w:bCs w:val="1"/>
                <w:sz w:val="24"/>
                <w:szCs w:val="24"/>
                <w:rtl w:val="0"/>
              </w:rPr>
              <w:t xml:space="preserve">1) PUBLICIDAD</w:t>
            </w:r>
          </w:p>
        </w:tc>
      </w:tr>
    </w:tbl>
    <w:p w:rsidR="00000000" w:rsidDel="00000000" w:rsidP="00000000" w:rsidRDefault="00000000" w:rsidRPr="00000000" w14:paraId="0000024E">
      <w:pPr>
        <w:spacing w:before="200" w:line="312" w:lineRule="auto"/>
        <w:rPr>
          <w:color w:val="424242"/>
          <w:sz w:val="24"/>
          <w:szCs w:val="24"/>
        </w:rPr>
      </w:pPr>
      <w:r w:rsidDel="00000000" w:rsidR="00000000" w:rsidRPr="00000000">
        <w:rPr>
          <w:color w:val="424242"/>
          <w:sz w:val="24"/>
          <w:szCs w:val="24"/>
          <w:rtl w:val="0"/>
        </w:rPr>
        <w:t xml:space="preserve">Pon el concepto y características propias que la diferencian de otras herramientas de comunicación.</w:t>
      </w:r>
    </w:p>
    <w:p w:rsidR="00000000" w:rsidDel="00000000" w:rsidP="00000000" w:rsidRDefault="00000000" w:rsidRPr="00000000" w14:paraId="0000024F">
      <w:pPr>
        <w:spacing w:before="200" w:line="312" w:lineRule="auto"/>
        <w:rPr>
          <w:color w:val="424242"/>
          <w:sz w:val="24"/>
          <w:szCs w:val="24"/>
        </w:rPr>
      </w:pPr>
      <w:r w:rsidDel="00000000" w:rsidR="00000000" w:rsidRPr="00000000">
        <w:rPr>
          <w:color w:val="424242"/>
          <w:sz w:val="24"/>
          <w:szCs w:val="24"/>
          <w:rtl w:val="0"/>
        </w:rPr>
        <w:t xml:space="preserve">Diseña acciones publicitarias en los siguientes soportes:</w:t>
      </w:r>
    </w:p>
    <w:p w:rsidR="00000000" w:rsidDel="00000000" w:rsidP="00000000" w:rsidRDefault="00000000" w:rsidRPr="00000000" w14:paraId="00000250">
      <w:pPr>
        <w:spacing w:before="200" w:line="312" w:lineRule="auto"/>
        <w:rPr>
          <w:b w:val="1"/>
          <w:bCs w:val="1"/>
          <w:color w:val="e69138"/>
          <w:sz w:val="24"/>
          <w:szCs w:val="24"/>
        </w:rPr>
      </w:pPr>
      <w:r w:rsidDel="00000000" w:rsidR="00000000" w:rsidRPr="00000000">
        <w:rPr>
          <w:b w:val="1"/>
          <w:bCs w:val="1"/>
          <w:color w:val="e69138"/>
          <w:sz w:val="24"/>
          <w:szCs w:val="24"/>
          <w:rtl w:val="0"/>
        </w:rPr>
        <w:t xml:space="preserve">PUBLICIDAD EXTERIOR</w:t>
      </w:r>
    </w:p>
    <w:p w:rsidR="00000000" w:rsidDel="00000000" w:rsidP="00000000" w:rsidRDefault="00000000" w:rsidRPr="00000000" w14:paraId="00000251">
      <w:pPr>
        <w:spacing w:before="200" w:line="312" w:lineRule="auto"/>
        <w:rPr>
          <w:sz w:val="24"/>
          <w:szCs w:val="24"/>
        </w:rPr>
      </w:pPr>
      <w:r w:rsidDel="00000000" w:rsidR="00000000" w:rsidRPr="00000000">
        <w:rPr>
          <w:rtl w:val="0"/>
        </w:rPr>
      </w:r>
    </w:p>
    <w:tbl>
      <w:tblPr>
        <w:tblStyle w:val="Table28"/>
        <w:tblW w:w="10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00"/>
        <w:gridCol w:w="5000"/>
        <w:tblGridChange w:id="0">
          <w:tblGrid>
            <w:gridCol w:w="5000"/>
            <w:gridCol w:w="5000"/>
          </w:tblGrid>
        </w:tblGridChange>
      </w:tblGrid>
      <w:tr>
        <w:trPr>
          <w:cantSplit w:val="0"/>
          <w:tblHeader w:val="0"/>
        </w:trPr>
        <w:tc>
          <w:tcPr/>
          <w:p w:rsidR="00000000" w:rsidDel="00000000" w:rsidP="00000000" w:rsidRDefault="00000000" w:rsidRPr="00000000" w14:paraId="00000252">
            <w:pPr>
              <w:widowControl w:val="0"/>
              <w:spacing w:line="240" w:lineRule="auto"/>
              <w:rPr>
                <w:sz w:val="24"/>
                <w:szCs w:val="24"/>
              </w:rPr>
            </w:pPr>
            <w:r w:rsidDel="00000000" w:rsidR="00000000" w:rsidRPr="00000000">
              <w:rPr>
                <w:sz w:val="24"/>
                <w:szCs w:val="24"/>
              </w:rPr>
              <w:drawing>
                <wp:inline distB="114300" distT="114300" distL="114300" distR="114300">
                  <wp:extent cx="2800350" cy="4166204"/>
                  <wp:effectExtent b="0" l="0" r="0" t="0"/>
                  <wp:docPr id="22" name="image51.png"/>
                  <a:graphic>
                    <a:graphicData uri="http://schemas.openxmlformats.org/drawingml/2006/picture">
                      <pic:pic>
                        <pic:nvPicPr>
                          <pic:cNvPr id="0" name="image51.png"/>
                          <pic:cNvPicPr preferRelativeResize="0"/>
                        </pic:nvPicPr>
                        <pic:blipFill>
                          <a:blip r:embed="rId66"/>
                          <a:srcRect b="0" l="0" r="6667" t="10370"/>
                          <a:stretch>
                            <a:fillRect/>
                          </a:stretch>
                        </pic:blipFill>
                        <pic:spPr>
                          <a:xfrm>
                            <a:off x="0" y="0"/>
                            <a:ext cx="2800350" cy="4166204"/>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widowControl w:val="0"/>
              <w:spacing w:line="240" w:lineRule="auto"/>
              <w:rPr/>
            </w:pPr>
            <w:r w:rsidDel="00000000" w:rsidR="00000000" w:rsidRPr="00000000">
              <w:rPr>
                <w:rtl w:val="0"/>
              </w:rPr>
              <w:t xml:space="preserve">Imagen generada por Canva</w:t>
            </w:r>
          </w:p>
        </w:tc>
        <w:tc>
          <w:tcPr/>
          <w:p w:rsidR="00000000" w:rsidDel="00000000" w:rsidP="00000000" w:rsidRDefault="00000000" w:rsidRPr="00000000" w14:paraId="00000254">
            <w:pPr>
              <w:widowControl w:val="0"/>
              <w:spacing w:after="240" w:before="240" w:line="240" w:lineRule="auto"/>
              <w:rPr/>
            </w:pPr>
            <w:r w:rsidDel="00000000" w:rsidR="00000000" w:rsidRPr="00000000">
              <w:rPr>
                <w:rtl w:val="0"/>
              </w:rPr>
              <w:t xml:space="preserve">Nuestro objetivo con este cartel publicitario es </w:t>
            </w:r>
            <w:r w:rsidDel="00000000" w:rsidR="00000000" w:rsidRPr="00000000">
              <w:rPr>
                <w:shd w:fill="fce5cd" w:val="clear"/>
                <w:rtl w:val="0"/>
              </w:rPr>
              <w:t xml:space="preserve">dar a conocer nuestra empresa</w:t>
            </w:r>
            <w:r w:rsidDel="00000000" w:rsidR="00000000" w:rsidRPr="00000000">
              <w:rPr>
                <w:rtl w:val="0"/>
              </w:rPr>
              <w:t xml:space="preserve">, así como </w:t>
            </w:r>
            <w:r w:rsidDel="00000000" w:rsidR="00000000" w:rsidRPr="00000000">
              <w:rPr>
                <w:shd w:fill="fce5cd" w:val="clear"/>
                <w:rtl w:val="0"/>
              </w:rPr>
              <w:t xml:space="preserve">informar </w:t>
            </w:r>
            <w:r w:rsidDel="00000000" w:rsidR="00000000" w:rsidRPr="00000000">
              <w:rPr>
                <w:rtl w:val="0"/>
              </w:rPr>
              <w:t xml:space="preserve">a los clientes sobre su ubicación y facilitar su localización. A través de este soporte, pretendemos </w:t>
            </w:r>
            <w:r w:rsidDel="00000000" w:rsidR="00000000" w:rsidRPr="00000000">
              <w:rPr>
                <w:shd w:fill="fce5cd" w:val="clear"/>
                <w:rtl w:val="0"/>
              </w:rPr>
              <w:t xml:space="preserve">captar la atención</w:t>
            </w:r>
            <w:r w:rsidDel="00000000" w:rsidR="00000000" w:rsidRPr="00000000">
              <w:rPr>
                <w:rtl w:val="0"/>
              </w:rPr>
              <w:t xml:space="preserve"> de todas aquellas personas que transiten por la calle Clara Campoamor, logrando que se detengan en el anuncio y se interesen por nuestra propuesta.</w:t>
            </w:r>
          </w:p>
          <w:p w:rsidR="00000000" w:rsidDel="00000000" w:rsidP="00000000" w:rsidRDefault="00000000" w:rsidRPr="00000000" w14:paraId="00000255">
            <w:pPr>
              <w:widowControl w:val="0"/>
              <w:spacing w:after="240" w:before="240" w:line="240" w:lineRule="auto"/>
              <w:rPr>
                <w:shd w:fill="fce5cd" w:val="clear"/>
              </w:rPr>
            </w:pPr>
            <w:r w:rsidDel="00000000" w:rsidR="00000000" w:rsidRPr="00000000">
              <w:rPr>
                <w:rtl w:val="0"/>
              </w:rPr>
              <w:t xml:space="preserve">En cuanto a la inversión estimada, el coste del cartel se sitúa en torno a los</w:t>
            </w:r>
            <w:r w:rsidDel="00000000" w:rsidR="00000000" w:rsidRPr="00000000">
              <w:rPr>
                <w:shd w:fill="fce5cd" w:val="clear"/>
                <w:rtl w:val="0"/>
              </w:rPr>
              <w:t xml:space="preserve"> 150 €.</w:t>
            </w:r>
          </w:p>
          <w:p w:rsidR="00000000" w:rsidDel="00000000" w:rsidP="00000000" w:rsidRDefault="00000000" w:rsidRPr="00000000" w14:paraId="00000256">
            <w:pPr>
              <w:widowControl w:val="0"/>
              <w:spacing w:line="240" w:lineRule="auto"/>
              <w:rPr/>
            </w:pPr>
            <w:r w:rsidDel="00000000" w:rsidR="00000000" w:rsidRPr="00000000">
              <w:rPr>
                <w:rtl w:val="0"/>
              </w:rPr>
            </w:r>
          </w:p>
        </w:tc>
      </w:tr>
      <w:tr>
        <w:trPr>
          <w:cantSplit w:val="0"/>
          <w:tblHeader w:val="0"/>
        </w:trPr>
        <w:tc>
          <w:tcPr/>
          <w:p w:rsidR="00000000" w:rsidDel="00000000" w:rsidP="00000000" w:rsidRDefault="00000000" w:rsidRPr="00000000" w14:paraId="00000257">
            <w:pPr>
              <w:widowControl w:val="0"/>
              <w:spacing w:line="240" w:lineRule="auto"/>
              <w:rPr>
                <w:sz w:val="24"/>
                <w:szCs w:val="24"/>
              </w:rPr>
            </w:pPr>
            <w:r w:rsidDel="00000000" w:rsidR="00000000" w:rsidRPr="00000000">
              <w:rPr>
                <w:sz w:val="24"/>
                <w:szCs w:val="24"/>
              </w:rPr>
              <w:drawing>
                <wp:inline distB="114300" distT="114300" distL="114300" distR="114300">
                  <wp:extent cx="10287000" cy="12858750"/>
                  <wp:effectExtent b="0" l="0" r="0" t="0"/>
                  <wp:docPr id="6" name="image50.png"/>
                  <a:graphic>
                    <a:graphicData uri="http://schemas.openxmlformats.org/drawingml/2006/picture">
                      <pic:pic>
                        <pic:nvPicPr>
                          <pic:cNvPr id="0" name="image50.png"/>
                          <pic:cNvPicPr preferRelativeResize="0"/>
                        </pic:nvPicPr>
                        <pic:blipFill>
                          <a:blip r:embed="rId67"/>
                          <a:srcRect b="0" l="0" r="0" t="0"/>
                          <a:stretch>
                            <a:fillRect/>
                          </a:stretch>
                        </pic:blipFill>
                        <pic:spPr>
                          <a:xfrm>
                            <a:off x="0" y="0"/>
                            <a:ext cx="10287000" cy="1285875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widowControl w:val="0"/>
              <w:spacing w:line="240" w:lineRule="auto"/>
              <w:rPr/>
            </w:pPr>
            <w:r w:rsidDel="00000000" w:rsidR="00000000" w:rsidRPr="00000000">
              <w:rPr>
                <w:rtl w:val="0"/>
              </w:rPr>
              <w:t xml:space="preserve">Imagen creada por Canva y Chat GPT</w:t>
            </w:r>
          </w:p>
        </w:tc>
        <w:tc>
          <w:tcPr/>
          <w:p w:rsidR="00000000" w:rsidDel="00000000" w:rsidP="00000000" w:rsidRDefault="00000000" w:rsidRPr="00000000" w14:paraId="00000259">
            <w:pPr>
              <w:widowControl w:val="0"/>
              <w:spacing w:after="240" w:before="240" w:line="240" w:lineRule="auto"/>
              <w:rPr/>
            </w:pPr>
            <w:r w:rsidDel="00000000" w:rsidR="00000000" w:rsidRPr="00000000">
              <w:rPr>
                <w:rtl w:val="0"/>
              </w:rPr>
              <w:t xml:space="preserve">Nuestra intención es ubicar este mupi en la calle Pintores de Cáceres con el objetivo de</w:t>
            </w:r>
            <w:r w:rsidDel="00000000" w:rsidR="00000000" w:rsidRPr="00000000">
              <w:rPr>
                <w:shd w:fill="fce5cd" w:val="clear"/>
                <w:rtl w:val="0"/>
              </w:rPr>
              <w:t xml:space="preserve"> reforzar el recuerdo de marca entre los usuarios</w:t>
            </w:r>
            <w:r w:rsidDel="00000000" w:rsidR="00000000" w:rsidRPr="00000000">
              <w:rPr>
                <w:rtl w:val="0"/>
              </w:rPr>
              <w:t xml:space="preserve">, destacando la posibilidad de personalizar dulces, especialmente para celebraciones como cumpleaños infantiles y otros eventos similares.</w:t>
            </w:r>
          </w:p>
          <w:p w:rsidR="00000000" w:rsidDel="00000000" w:rsidP="00000000" w:rsidRDefault="00000000" w:rsidRPr="00000000" w14:paraId="0000025A">
            <w:pPr>
              <w:widowControl w:val="0"/>
              <w:spacing w:after="240" w:before="240" w:line="240" w:lineRule="auto"/>
              <w:rPr/>
            </w:pPr>
            <w:r w:rsidDel="00000000" w:rsidR="00000000" w:rsidRPr="00000000">
              <w:rPr>
                <w:rtl w:val="0"/>
              </w:rPr>
              <w:t xml:space="preserve">El público objetivo al que nos dirigimos son principalmente los</w:t>
            </w:r>
            <w:r w:rsidDel="00000000" w:rsidR="00000000" w:rsidRPr="00000000">
              <w:rPr>
                <w:shd w:fill="fce5cd" w:val="clear"/>
                <w:rtl w:val="0"/>
              </w:rPr>
              <w:t xml:space="preserve"> padres</w:t>
            </w:r>
            <w:r w:rsidDel="00000000" w:rsidR="00000000" w:rsidRPr="00000000">
              <w:rPr>
                <w:rtl w:val="0"/>
              </w:rPr>
              <w:t xml:space="preserve">, quienes toman las decisiones de compra en este tipo de ocasiones.</w:t>
            </w:r>
          </w:p>
          <w:p w:rsidR="00000000" w:rsidDel="00000000" w:rsidP="00000000" w:rsidRDefault="00000000" w:rsidRPr="00000000" w14:paraId="0000025B">
            <w:pPr>
              <w:widowControl w:val="0"/>
              <w:spacing w:after="240" w:before="240" w:line="240" w:lineRule="auto"/>
              <w:rPr>
                <w:shd w:fill="fce5cd" w:val="clear"/>
              </w:rPr>
            </w:pPr>
            <w:r w:rsidDel="00000000" w:rsidR="00000000" w:rsidRPr="00000000">
              <w:rPr>
                <w:rtl w:val="0"/>
              </w:rPr>
              <w:t xml:space="preserve">En cuanto a la inversión, el precio estimado, según la página Oblicua, asciende a </w:t>
            </w:r>
            <w:r w:rsidDel="00000000" w:rsidR="00000000" w:rsidRPr="00000000">
              <w:rPr>
                <w:shd w:fill="fce5cd" w:val="clear"/>
                <w:rtl w:val="0"/>
              </w:rPr>
              <w:t xml:space="preserve">14.000 euros por semana.</w:t>
            </w:r>
          </w:p>
          <w:p w:rsidR="00000000" w:rsidDel="00000000" w:rsidP="00000000" w:rsidRDefault="00000000" w:rsidRPr="00000000" w14:paraId="0000025C">
            <w:pPr>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25D">
      <w:pPr>
        <w:spacing w:before="200" w:line="312" w:lineRule="auto"/>
        <w:rPr>
          <w:sz w:val="24"/>
          <w:szCs w:val="24"/>
        </w:rPr>
      </w:pPr>
      <w:r w:rsidDel="00000000" w:rsidR="00000000" w:rsidRPr="00000000">
        <w:rPr>
          <w:rtl w:val="0"/>
        </w:rPr>
      </w:r>
    </w:p>
    <w:tbl>
      <w:tblPr>
        <w:tblStyle w:val="Table29"/>
        <w:tblW w:w="36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15"/>
        <w:tblGridChange w:id="0">
          <w:tblGrid>
            <w:gridCol w:w="3615"/>
          </w:tblGrid>
        </w:tblGridChange>
      </w:tblGrid>
      <w:tr>
        <w:trPr>
          <w:cantSplit w:val="0"/>
          <w:tblHeader w:val="0"/>
        </w:trPr>
        <w:tc>
          <w:tcPr/>
          <w:p w:rsidR="00000000" w:rsidDel="00000000" w:rsidP="00000000" w:rsidRDefault="00000000" w:rsidRPr="00000000" w14:paraId="0000025E">
            <w:pPr>
              <w:pStyle w:val="Heading2"/>
              <w:keepNext w:val="0"/>
              <w:keepLines w:val="0"/>
              <w:widowControl w:val="0"/>
              <w:spacing w:after="0" w:before="0" w:line="360" w:lineRule="auto"/>
              <w:rPr>
                <w:b w:val="1"/>
                <w:bCs w:val="1"/>
                <w:sz w:val="24"/>
                <w:szCs w:val="24"/>
              </w:rPr>
            </w:pPr>
            <w:bookmarkStart w:colFirst="0" w:colLast="0" w:name="_iwm9pjcwlsc" w:id="26"/>
            <w:bookmarkEnd w:id="26"/>
            <w:r w:rsidDel="00000000" w:rsidR="00000000" w:rsidRPr="00000000">
              <w:rPr>
                <w:b w:val="1"/>
                <w:bCs w:val="1"/>
                <w:sz w:val="24"/>
                <w:szCs w:val="24"/>
                <w:rtl w:val="0"/>
              </w:rPr>
              <w:t xml:space="preserve">2) PROMOCIÓN DE VENTAS</w:t>
            </w:r>
          </w:p>
        </w:tc>
      </w:tr>
    </w:tbl>
    <w:p w:rsidR="00000000" w:rsidDel="00000000" w:rsidP="00000000" w:rsidRDefault="00000000" w:rsidRPr="00000000" w14:paraId="0000025F">
      <w:pPr>
        <w:spacing w:before="200" w:line="312" w:lineRule="auto"/>
        <w:rPr>
          <w:color w:val="424242"/>
        </w:rPr>
      </w:pPr>
      <w:r w:rsidDel="00000000" w:rsidR="00000000" w:rsidRPr="00000000">
        <w:rPr>
          <w:color w:val="424242"/>
          <w:rtl w:val="0"/>
        </w:rPr>
        <w:t xml:space="preserve">La promoción de ventas consiste en …..</w:t>
      </w:r>
    </w:p>
    <w:p w:rsidR="00000000" w:rsidDel="00000000" w:rsidP="00000000" w:rsidRDefault="00000000" w:rsidRPr="00000000" w14:paraId="00000260">
      <w:pPr>
        <w:spacing w:before="200" w:line="312" w:lineRule="auto"/>
        <w:rPr>
          <w:color w:val="424242"/>
        </w:rPr>
      </w:pPr>
      <w:r w:rsidDel="00000000" w:rsidR="00000000" w:rsidRPr="00000000">
        <w:rPr>
          <w:color w:val="424242"/>
          <w:rtl w:val="0"/>
        </w:rPr>
        <w:t xml:space="preserve">(Copia y pega tus diseños y </w:t>
      </w:r>
      <w:r w:rsidDel="00000000" w:rsidR="00000000" w:rsidRPr="00000000">
        <w:rPr>
          <w:b w:val="1"/>
          <w:bCs w:val="1"/>
          <w:color w:val="424242"/>
          <w:rtl w:val="0"/>
        </w:rPr>
        <w:t xml:space="preserve">señala el objetivo</w:t>
      </w:r>
      <w:r w:rsidDel="00000000" w:rsidR="00000000" w:rsidRPr="00000000">
        <w:rPr>
          <w:color w:val="424242"/>
          <w:rtl w:val="0"/>
        </w:rPr>
        <w:t xml:space="preserve"> perseguido por cada uno de ellos)</w:t>
      </w:r>
    </w:p>
    <w:p w:rsidR="00000000" w:rsidDel="00000000" w:rsidP="00000000" w:rsidRDefault="00000000" w:rsidRPr="00000000" w14:paraId="00000261">
      <w:pPr>
        <w:spacing w:before="200" w:line="312" w:lineRule="auto"/>
        <w:rPr>
          <w:b w:val="1"/>
          <w:bCs w:val="1"/>
          <w:color w:val="424242"/>
        </w:rPr>
      </w:pPr>
      <w:r w:rsidDel="00000000" w:rsidR="00000000" w:rsidRPr="00000000">
        <w:rPr>
          <w:b w:val="1"/>
          <w:bCs w:val="1"/>
          <w:color w:val="424242"/>
          <w:rtl w:val="0"/>
        </w:rPr>
        <w:t xml:space="preserve">PROMOCIÓN PARA EL CONSUMIDOR FINAL </w:t>
      </w:r>
    </w:p>
    <w:p w:rsidR="00000000" w:rsidDel="00000000" w:rsidP="00000000" w:rsidRDefault="00000000" w:rsidRPr="00000000" w14:paraId="00000262">
      <w:pPr>
        <w:spacing w:before="200" w:line="312" w:lineRule="auto"/>
        <w:rPr>
          <w:color w:val="424242"/>
        </w:rPr>
      </w:pPr>
      <w:r w:rsidDel="00000000" w:rsidR="00000000" w:rsidRPr="00000000">
        <w:rPr>
          <w:rtl w:val="0"/>
        </w:rPr>
      </w:r>
    </w:p>
    <w:tbl>
      <w:tblPr>
        <w:tblStyle w:val="Table3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p w:rsidR="00000000" w:rsidDel="00000000" w:rsidP="00000000" w:rsidRDefault="00000000" w:rsidRPr="00000000" w14:paraId="00000263">
            <w:pPr>
              <w:widowControl w:val="0"/>
              <w:spacing w:line="240" w:lineRule="auto"/>
              <w:rPr>
                <w:color w:val="424242"/>
              </w:rPr>
            </w:pPr>
            <w:r w:rsidDel="00000000" w:rsidR="00000000" w:rsidRPr="00000000">
              <w:rPr>
                <w:rtl w:val="0"/>
              </w:rPr>
            </w:r>
          </w:p>
          <w:p w:rsidR="00000000" w:rsidDel="00000000" w:rsidP="00000000" w:rsidRDefault="00000000" w:rsidRPr="00000000" w14:paraId="00000264">
            <w:pPr>
              <w:widowControl w:val="0"/>
              <w:spacing w:line="240" w:lineRule="auto"/>
              <w:rPr>
                <w:color w:val="424242"/>
              </w:rPr>
            </w:pPr>
            <w:r w:rsidDel="00000000" w:rsidR="00000000" w:rsidRPr="00000000">
              <w:rPr>
                <w:rtl w:val="0"/>
              </w:rPr>
            </w:r>
          </w:p>
          <w:p w:rsidR="00000000" w:rsidDel="00000000" w:rsidP="00000000" w:rsidRDefault="00000000" w:rsidRPr="00000000" w14:paraId="00000265">
            <w:pPr>
              <w:widowControl w:val="0"/>
              <w:spacing w:line="240" w:lineRule="auto"/>
              <w:rPr>
                <w:color w:val="424242"/>
              </w:rPr>
            </w:pPr>
            <w:r w:rsidDel="00000000" w:rsidR="00000000" w:rsidRPr="00000000">
              <w:rPr>
                <w:rtl w:val="0"/>
              </w:rPr>
            </w:r>
          </w:p>
          <w:p w:rsidR="00000000" w:rsidDel="00000000" w:rsidP="00000000" w:rsidRDefault="00000000" w:rsidRPr="00000000" w14:paraId="00000266">
            <w:pPr>
              <w:widowControl w:val="0"/>
              <w:spacing w:line="240" w:lineRule="auto"/>
              <w:rPr>
                <w:color w:val="424242"/>
              </w:rPr>
            </w:pPr>
            <w:r w:rsidDel="00000000" w:rsidR="00000000" w:rsidRPr="00000000">
              <w:rPr>
                <w:rtl w:val="0"/>
              </w:rPr>
            </w:r>
          </w:p>
          <w:p w:rsidR="00000000" w:rsidDel="00000000" w:rsidP="00000000" w:rsidRDefault="00000000" w:rsidRPr="00000000" w14:paraId="00000267">
            <w:pPr>
              <w:widowControl w:val="0"/>
              <w:spacing w:line="240" w:lineRule="auto"/>
              <w:rPr>
                <w:color w:val="424242"/>
              </w:rPr>
            </w:pPr>
            <w:r w:rsidDel="00000000" w:rsidR="00000000" w:rsidRPr="00000000">
              <w:rPr>
                <w:rtl w:val="0"/>
              </w:rPr>
            </w:r>
          </w:p>
          <w:p w:rsidR="00000000" w:rsidDel="00000000" w:rsidP="00000000" w:rsidRDefault="00000000" w:rsidRPr="00000000" w14:paraId="00000268">
            <w:pPr>
              <w:widowControl w:val="0"/>
              <w:spacing w:line="240" w:lineRule="auto"/>
              <w:rPr>
                <w:color w:val="424242"/>
              </w:rPr>
            </w:pPr>
            <w:r w:rsidDel="00000000" w:rsidR="00000000" w:rsidRPr="00000000">
              <w:rPr>
                <w:rtl w:val="0"/>
              </w:rPr>
            </w:r>
          </w:p>
          <w:p w:rsidR="00000000" w:rsidDel="00000000" w:rsidP="00000000" w:rsidRDefault="00000000" w:rsidRPr="00000000" w14:paraId="00000269">
            <w:pPr>
              <w:widowControl w:val="0"/>
              <w:spacing w:line="240" w:lineRule="auto"/>
              <w:rPr>
                <w:color w:val="424242"/>
              </w:rPr>
            </w:pPr>
            <w:r w:rsidDel="00000000" w:rsidR="00000000" w:rsidRPr="00000000">
              <w:rPr>
                <w:rtl w:val="0"/>
              </w:rPr>
            </w:r>
          </w:p>
          <w:p w:rsidR="00000000" w:rsidDel="00000000" w:rsidP="00000000" w:rsidRDefault="00000000" w:rsidRPr="00000000" w14:paraId="0000026A">
            <w:pPr>
              <w:widowControl w:val="0"/>
              <w:spacing w:line="240" w:lineRule="auto"/>
              <w:rPr>
                <w:color w:val="424242"/>
              </w:rPr>
            </w:pPr>
            <w:r w:rsidDel="00000000" w:rsidR="00000000" w:rsidRPr="00000000">
              <w:rPr>
                <w:rtl w:val="0"/>
              </w:rPr>
            </w:r>
          </w:p>
          <w:p w:rsidR="00000000" w:rsidDel="00000000" w:rsidP="00000000" w:rsidRDefault="00000000" w:rsidRPr="00000000" w14:paraId="0000026B">
            <w:pPr>
              <w:widowControl w:val="0"/>
              <w:spacing w:line="240" w:lineRule="auto"/>
              <w:rPr>
                <w:color w:val="424242"/>
              </w:rPr>
            </w:pPr>
            <w:r w:rsidDel="00000000" w:rsidR="00000000" w:rsidRPr="00000000">
              <w:rPr>
                <w:rtl w:val="0"/>
              </w:rPr>
            </w:r>
          </w:p>
          <w:p w:rsidR="00000000" w:rsidDel="00000000" w:rsidP="00000000" w:rsidRDefault="00000000" w:rsidRPr="00000000" w14:paraId="0000026C">
            <w:pPr>
              <w:widowControl w:val="0"/>
              <w:spacing w:line="240" w:lineRule="auto"/>
              <w:rPr>
                <w:color w:val="424242"/>
              </w:rPr>
            </w:pPr>
            <w:r w:rsidDel="00000000" w:rsidR="00000000" w:rsidRPr="00000000">
              <w:rPr>
                <w:rtl w:val="0"/>
              </w:rPr>
            </w:r>
          </w:p>
          <w:p w:rsidR="00000000" w:rsidDel="00000000" w:rsidP="00000000" w:rsidRDefault="00000000" w:rsidRPr="00000000" w14:paraId="0000026D">
            <w:pPr>
              <w:widowControl w:val="0"/>
              <w:spacing w:line="240" w:lineRule="auto"/>
              <w:rPr>
                <w:color w:val="424242"/>
              </w:rPr>
            </w:pPr>
            <w:r w:rsidDel="00000000" w:rsidR="00000000" w:rsidRPr="00000000">
              <w:rPr>
                <w:rtl w:val="0"/>
              </w:rPr>
            </w:r>
          </w:p>
          <w:p w:rsidR="00000000" w:rsidDel="00000000" w:rsidP="00000000" w:rsidRDefault="00000000" w:rsidRPr="00000000" w14:paraId="0000026E">
            <w:pPr>
              <w:widowControl w:val="0"/>
              <w:spacing w:line="240" w:lineRule="auto"/>
              <w:rPr>
                <w:color w:val="424242"/>
              </w:rPr>
            </w:pPr>
            <w:r w:rsidDel="00000000" w:rsidR="00000000" w:rsidRPr="00000000">
              <w:rPr>
                <w:rtl w:val="0"/>
              </w:rPr>
            </w:r>
          </w:p>
          <w:p w:rsidR="00000000" w:rsidDel="00000000" w:rsidP="00000000" w:rsidRDefault="00000000" w:rsidRPr="00000000" w14:paraId="0000026F">
            <w:pPr>
              <w:widowControl w:val="0"/>
              <w:spacing w:line="240" w:lineRule="auto"/>
              <w:rPr>
                <w:color w:val="424242"/>
              </w:rPr>
            </w:pPr>
            <w:r w:rsidDel="00000000" w:rsidR="00000000" w:rsidRPr="00000000">
              <w:rPr>
                <w:rtl w:val="0"/>
              </w:rPr>
            </w:r>
          </w:p>
          <w:p w:rsidR="00000000" w:rsidDel="00000000" w:rsidP="00000000" w:rsidRDefault="00000000" w:rsidRPr="00000000" w14:paraId="00000270">
            <w:pPr>
              <w:widowControl w:val="0"/>
              <w:spacing w:line="240" w:lineRule="auto"/>
              <w:rPr>
                <w:color w:val="424242"/>
              </w:rPr>
            </w:pPr>
            <w:r w:rsidDel="00000000" w:rsidR="00000000" w:rsidRPr="00000000">
              <w:rPr>
                <w:rtl w:val="0"/>
              </w:rPr>
            </w:r>
          </w:p>
          <w:p w:rsidR="00000000" w:rsidDel="00000000" w:rsidP="00000000" w:rsidRDefault="00000000" w:rsidRPr="00000000" w14:paraId="00000271">
            <w:pPr>
              <w:widowControl w:val="0"/>
              <w:spacing w:line="240" w:lineRule="auto"/>
              <w:rPr>
                <w:color w:val="424242"/>
              </w:rPr>
            </w:pPr>
            <w:r w:rsidDel="00000000" w:rsidR="00000000" w:rsidRPr="00000000">
              <w:rPr>
                <w:rtl w:val="0"/>
              </w:rPr>
            </w:r>
          </w:p>
          <w:p w:rsidR="00000000" w:rsidDel="00000000" w:rsidP="00000000" w:rsidRDefault="00000000" w:rsidRPr="00000000" w14:paraId="00000272">
            <w:pPr>
              <w:widowControl w:val="0"/>
              <w:spacing w:line="240" w:lineRule="auto"/>
              <w:rPr>
                <w:color w:val="424242"/>
              </w:rPr>
            </w:pPr>
            <w:r w:rsidDel="00000000" w:rsidR="00000000" w:rsidRPr="00000000">
              <w:rPr>
                <w:rtl w:val="0"/>
              </w:rPr>
            </w:r>
          </w:p>
          <w:p w:rsidR="00000000" w:rsidDel="00000000" w:rsidP="00000000" w:rsidRDefault="00000000" w:rsidRPr="00000000" w14:paraId="00000273">
            <w:pPr>
              <w:widowControl w:val="0"/>
              <w:spacing w:line="240" w:lineRule="auto"/>
              <w:rPr>
                <w:color w:val="424242"/>
              </w:rPr>
            </w:pPr>
            <w:r w:rsidDel="00000000" w:rsidR="00000000" w:rsidRPr="00000000">
              <w:rPr>
                <w:rtl w:val="0"/>
              </w:rPr>
            </w:r>
          </w:p>
        </w:tc>
        <w:tc>
          <w:tcPr/>
          <w:p w:rsidR="00000000" w:rsidDel="00000000" w:rsidP="00000000" w:rsidRDefault="00000000" w:rsidRPr="00000000" w14:paraId="00000274">
            <w:pPr>
              <w:widowControl w:val="0"/>
              <w:spacing w:line="240" w:lineRule="auto"/>
              <w:rPr>
                <w:color w:val="424242"/>
              </w:rPr>
            </w:pPr>
            <w:r w:rsidDel="00000000" w:rsidR="00000000" w:rsidRPr="00000000">
              <w:rPr>
                <w:rtl w:val="0"/>
              </w:rPr>
            </w:r>
          </w:p>
        </w:tc>
      </w:tr>
    </w:tbl>
    <w:p w:rsidR="00000000" w:rsidDel="00000000" w:rsidP="00000000" w:rsidRDefault="00000000" w:rsidRPr="00000000" w14:paraId="00000275">
      <w:pPr>
        <w:spacing w:before="200" w:line="312" w:lineRule="auto"/>
        <w:rPr>
          <w:color w:val="424242"/>
        </w:rPr>
      </w:pPr>
      <w:r w:rsidDel="00000000" w:rsidR="00000000" w:rsidRPr="00000000">
        <w:rPr>
          <w:rtl w:val="0"/>
        </w:rPr>
      </w:r>
    </w:p>
    <w:p w:rsidR="00000000" w:rsidDel="00000000" w:rsidP="00000000" w:rsidRDefault="00000000" w:rsidRPr="00000000" w14:paraId="00000276">
      <w:pPr>
        <w:spacing w:before="200" w:line="312" w:lineRule="auto"/>
        <w:rPr>
          <w:color w:val="424242"/>
        </w:rPr>
      </w:pPr>
      <w:r w:rsidDel="00000000" w:rsidR="00000000" w:rsidRPr="00000000">
        <w:rPr>
          <w:b w:val="1"/>
          <w:bCs w:val="1"/>
          <w:color w:val="424242"/>
          <w:rtl w:val="0"/>
        </w:rPr>
        <w:t xml:space="preserve">PROMOCIÓN PARA INTERMEDIARIOS </w:t>
      </w:r>
      <w:r w:rsidDel="00000000" w:rsidR="00000000" w:rsidRPr="00000000">
        <w:rPr>
          <w:rtl w:val="0"/>
        </w:rPr>
      </w:r>
    </w:p>
    <w:p w:rsidR="00000000" w:rsidDel="00000000" w:rsidP="00000000" w:rsidRDefault="00000000" w:rsidRPr="00000000" w14:paraId="00000277">
      <w:pPr>
        <w:spacing w:before="200" w:line="312" w:lineRule="auto"/>
        <w:rPr>
          <w:color w:val="424242"/>
        </w:rPr>
      </w:pPr>
      <w:r w:rsidDel="00000000" w:rsidR="00000000" w:rsidRPr="00000000">
        <w:rPr>
          <w:rtl w:val="0"/>
        </w:rPr>
      </w:r>
    </w:p>
    <w:tbl>
      <w:tblPr>
        <w:tblStyle w:val="Table3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p w:rsidR="00000000" w:rsidDel="00000000" w:rsidP="00000000" w:rsidRDefault="00000000" w:rsidRPr="00000000" w14:paraId="00000278">
            <w:pPr>
              <w:widowControl w:val="0"/>
              <w:spacing w:line="240" w:lineRule="auto"/>
              <w:rPr>
                <w:color w:val="424242"/>
              </w:rPr>
            </w:pPr>
            <w:r w:rsidDel="00000000" w:rsidR="00000000" w:rsidRPr="00000000">
              <w:rPr>
                <w:rtl w:val="0"/>
              </w:rPr>
            </w:r>
          </w:p>
          <w:p w:rsidR="00000000" w:rsidDel="00000000" w:rsidP="00000000" w:rsidRDefault="00000000" w:rsidRPr="00000000" w14:paraId="00000279">
            <w:pPr>
              <w:widowControl w:val="0"/>
              <w:spacing w:line="240" w:lineRule="auto"/>
              <w:rPr>
                <w:color w:val="424242"/>
              </w:rPr>
            </w:pPr>
            <w:r w:rsidDel="00000000" w:rsidR="00000000" w:rsidRPr="00000000">
              <w:rPr>
                <w:rtl w:val="0"/>
              </w:rPr>
            </w:r>
          </w:p>
          <w:p w:rsidR="00000000" w:rsidDel="00000000" w:rsidP="00000000" w:rsidRDefault="00000000" w:rsidRPr="00000000" w14:paraId="0000027A">
            <w:pPr>
              <w:widowControl w:val="0"/>
              <w:spacing w:line="240" w:lineRule="auto"/>
              <w:rPr>
                <w:color w:val="424242"/>
              </w:rPr>
            </w:pPr>
            <w:r w:rsidDel="00000000" w:rsidR="00000000" w:rsidRPr="00000000">
              <w:rPr>
                <w:rtl w:val="0"/>
              </w:rPr>
            </w:r>
          </w:p>
          <w:p w:rsidR="00000000" w:rsidDel="00000000" w:rsidP="00000000" w:rsidRDefault="00000000" w:rsidRPr="00000000" w14:paraId="0000027B">
            <w:pPr>
              <w:widowControl w:val="0"/>
              <w:spacing w:line="240" w:lineRule="auto"/>
              <w:rPr>
                <w:color w:val="424242"/>
              </w:rPr>
            </w:pPr>
            <w:r w:rsidDel="00000000" w:rsidR="00000000" w:rsidRPr="00000000">
              <w:rPr>
                <w:rtl w:val="0"/>
              </w:rPr>
            </w:r>
          </w:p>
          <w:p w:rsidR="00000000" w:rsidDel="00000000" w:rsidP="00000000" w:rsidRDefault="00000000" w:rsidRPr="00000000" w14:paraId="0000027C">
            <w:pPr>
              <w:widowControl w:val="0"/>
              <w:spacing w:line="240" w:lineRule="auto"/>
              <w:rPr>
                <w:color w:val="424242"/>
              </w:rPr>
            </w:pPr>
            <w:r w:rsidDel="00000000" w:rsidR="00000000" w:rsidRPr="00000000">
              <w:rPr>
                <w:rtl w:val="0"/>
              </w:rPr>
            </w:r>
          </w:p>
          <w:p w:rsidR="00000000" w:rsidDel="00000000" w:rsidP="00000000" w:rsidRDefault="00000000" w:rsidRPr="00000000" w14:paraId="0000027D">
            <w:pPr>
              <w:widowControl w:val="0"/>
              <w:spacing w:line="240" w:lineRule="auto"/>
              <w:rPr>
                <w:color w:val="424242"/>
              </w:rPr>
            </w:pPr>
            <w:r w:rsidDel="00000000" w:rsidR="00000000" w:rsidRPr="00000000">
              <w:rPr>
                <w:rtl w:val="0"/>
              </w:rPr>
            </w:r>
          </w:p>
          <w:p w:rsidR="00000000" w:rsidDel="00000000" w:rsidP="00000000" w:rsidRDefault="00000000" w:rsidRPr="00000000" w14:paraId="0000027E">
            <w:pPr>
              <w:widowControl w:val="0"/>
              <w:spacing w:line="240" w:lineRule="auto"/>
              <w:rPr>
                <w:color w:val="424242"/>
              </w:rPr>
            </w:pPr>
            <w:r w:rsidDel="00000000" w:rsidR="00000000" w:rsidRPr="00000000">
              <w:rPr>
                <w:rtl w:val="0"/>
              </w:rPr>
            </w:r>
          </w:p>
          <w:p w:rsidR="00000000" w:rsidDel="00000000" w:rsidP="00000000" w:rsidRDefault="00000000" w:rsidRPr="00000000" w14:paraId="0000027F">
            <w:pPr>
              <w:widowControl w:val="0"/>
              <w:spacing w:line="240" w:lineRule="auto"/>
              <w:rPr>
                <w:color w:val="424242"/>
              </w:rPr>
            </w:pPr>
            <w:r w:rsidDel="00000000" w:rsidR="00000000" w:rsidRPr="00000000">
              <w:rPr>
                <w:rtl w:val="0"/>
              </w:rPr>
            </w:r>
          </w:p>
          <w:p w:rsidR="00000000" w:rsidDel="00000000" w:rsidP="00000000" w:rsidRDefault="00000000" w:rsidRPr="00000000" w14:paraId="00000280">
            <w:pPr>
              <w:widowControl w:val="0"/>
              <w:spacing w:line="240" w:lineRule="auto"/>
              <w:rPr>
                <w:color w:val="424242"/>
              </w:rPr>
            </w:pPr>
            <w:r w:rsidDel="00000000" w:rsidR="00000000" w:rsidRPr="00000000">
              <w:rPr>
                <w:rtl w:val="0"/>
              </w:rPr>
            </w:r>
          </w:p>
        </w:tc>
        <w:tc>
          <w:tcPr/>
          <w:p w:rsidR="00000000" w:rsidDel="00000000" w:rsidP="00000000" w:rsidRDefault="00000000" w:rsidRPr="00000000" w14:paraId="00000281">
            <w:pPr>
              <w:widowControl w:val="0"/>
              <w:spacing w:line="240" w:lineRule="auto"/>
              <w:rPr>
                <w:color w:val="424242"/>
              </w:rPr>
            </w:pPr>
            <w:r w:rsidDel="00000000" w:rsidR="00000000" w:rsidRPr="00000000">
              <w:rPr>
                <w:rtl w:val="0"/>
              </w:rPr>
            </w:r>
          </w:p>
        </w:tc>
      </w:tr>
    </w:tbl>
    <w:p w:rsidR="00000000" w:rsidDel="00000000" w:rsidP="00000000" w:rsidRDefault="00000000" w:rsidRPr="00000000" w14:paraId="00000282">
      <w:pPr>
        <w:spacing w:before="200" w:line="312" w:lineRule="auto"/>
        <w:rPr>
          <w:color w:val="424242"/>
        </w:rPr>
      </w:pPr>
      <w:r w:rsidDel="00000000" w:rsidR="00000000" w:rsidRPr="00000000">
        <w:rPr>
          <w:rtl w:val="0"/>
        </w:rPr>
      </w:r>
    </w:p>
    <w:p w:rsidR="00000000" w:rsidDel="00000000" w:rsidP="00000000" w:rsidRDefault="00000000" w:rsidRPr="00000000" w14:paraId="00000283">
      <w:pPr>
        <w:spacing w:before="200" w:line="312" w:lineRule="auto"/>
        <w:rPr>
          <w:sz w:val="24"/>
          <w:szCs w:val="24"/>
        </w:rPr>
      </w:pPr>
      <w:r w:rsidDel="00000000" w:rsidR="00000000" w:rsidRPr="00000000">
        <w:rPr>
          <w:color w:val="cc0000"/>
          <w:rtl w:val="0"/>
        </w:rPr>
        <w:t xml:space="preserve">No olvides indicar en cada promoción el periodo de vigencia!!!</w:t>
      </w:r>
      <w:r w:rsidDel="00000000" w:rsidR="00000000" w:rsidRPr="00000000">
        <w:rPr>
          <w:rtl w:val="0"/>
        </w:rPr>
      </w:r>
    </w:p>
    <w:p w:rsidR="00000000" w:rsidDel="00000000" w:rsidP="00000000" w:rsidRDefault="00000000" w:rsidRPr="00000000" w14:paraId="00000284">
      <w:pPr>
        <w:pStyle w:val="Heading2"/>
        <w:keepNext w:val="0"/>
        <w:keepLines w:val="0"/>
        <w:widowControl w:val="0"/>
        <w:spacing w:after="0" w:before="343.2598876953125" w:line="360" w:lineRule="auto"/>
        <w:rPr>
          <w:b w:val="1"/>
          <w:bCs w:val="1"/>
          <w:sz w:val="24"/>
          <w:szCs w:val="24"/>
        </w:rPr>
      </w:pPr>
      <w:bookmarkStart w:colFirst="0" w:colLast="0" w:name="_gf2fi62pjl32" w:id="27"/>
      <w:bookmarkEnd w:id="27"/>
      <w:r w:rsidDel="00000000" w:rsidR="00000000" w:rsidRPr="00000000">
        <w:rPr>
          <w:rtl w:val="0"/>
        </w:rPr>
      </w:r>
    </w:p>
    <w:tbl>
      <w:tblPr>
        <w:tblStyle w:val="Table32"/>
        <w:tblW w:w="37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05"/>
        <w:tblGridChange w:id="0">
          <w:tblGrid>
            <w:gridCol w:w="3705"/>
          </w:tblGrid>
        </w:tblGridChange>
      </w:tblGrid>
      <w:tr>
        <w:trPr>
          <w:cantSplit w:val="0"/>
          <w:tblHeader w:val="0"/>
        </w:trPr>
        <w:tc>
          <w:tcPr/>
          <w:p w:rsidR="00000000" w:rsidDel="00000000" w:rsidP="00000000" w:rsidRDefault="00000000" w:rsidRPr="00000000" w14:paraId="00000285">
            <w:pPr>
              <w:pStyle w:val="Heading2"/>
              <w:keepNext w:val="0"/>
              <w:keepLines w:val="0"/>
              <w:widowControl w:val="0"/>
              <w:spacing w:after="0" w:before="0" w:line="360" w:lineRule="auto"/>
              <w:rPr>
                <w:b w:val="1"/>
                <w:bCs w:val="1"/>
                <w:sz w:val="24"/>
                <w:szCs w:val="24"/>
              </w:rPr>
            </w:pPr>
            <w:bookmarkStart w:colFirst="0" w:colLast="0" w:name="_z02wqhbrkhth" w:id="28"/>
            <w:bookmarkEnd w:id="28"/>
            <w:r w:rsidDel="00000000" w:rsidR="00000000" w:rsidRPr="00000000">
              <w:rPr>
                <w:b w:val="1"/>
                <w:bCs w:val="1"/>
                <w:sz w:val="24"/>
                <w:szCs w:val="24"/>
                <w:rtl w:val="0"/>
              </w:rPr>
              <w:t xml:space="preserve">3) RELACIONES PÚBLICAS</w:t>
            </w:r>
          </w:p>
        </w:tc>
      </w:tr>
    </w:tbl>
    <w:p w:rsidR="00000000" w:rsidDel="00000000" w:rsidP="00000000" w:rsidRDefault="00000000" w:rsidRPr="00000000" w14:paraId="00000286">
      <w:pPr>
        <w:spacing w:before="200" w:line="312" w:lineRule="auto"/>
        <w:rPr>
          <w:color w:val="424242"/>
        </w:rPr>
      </w:pPr>
      <w:r w:rsidDel="00000000" w:rsidR="00000000" w:rsidRPr="00000000">
        <w:rPr>
          <w:color w:val="424242"/>
          <w:rtl w:val="0"/>
        </w:rPr>
        <w:t xml:space="preserve">Concepto</w:t>
      </w:r>
    </w:p>
    <w:p w:rsidR="00000000" w:rsidDel="00000000" w:rsidP="00000000" w:rsidRDefault="00000000" w:rsidRPr="00000000" w14:paraId="00000287">
      <w:pPr>
        <w:spacing w:before="200" w:line="312" w:lineRule="auto"/>
        <w:rPr>
          <w:b w:val="1"/>
          <w:bCs w:val="1"/>
          <w:color w:val="424242"/>
        </w:rPr>
      </w:pPr>
      <w:r w:rsidDel="00000000" w:rsidR="00000000" w:rsidRPr="00000000">
        <w:rPr>
          <w:b w:val="1"/>
          <w:bCs w:val="1"/>
          <w:color w:val="424242"/>
          <w:rtl w:val="0"/>
        </w:rPr>
        <w:t xml:space="preserve">PROPUESTA DE ACCIONES</w:t>
      </w:r>
    </w:p>
    <w:p w:rsidR="00000000" w:rsidDel="00000000" w:rsidP="00000000" w:rsidRDefault="00000000" w:rsidRPr="00000000" w14:paraId="00000288">
      <w:pPr>
        <w:spacing w:before="200" w:line="312" w:lineRule="auto"/>
        <w:rPr>
          <w:color w:val="424242"/>
        </w:rPr>
      </w:pPr>
      <w:r w:rsidDel="00000000" w:rsidR="00000000" w:rsidRPr="00000000">
        <w:rPr>
          <w:color w:val="424242"/>
          <w:rtl w:val="0"/>
        </w:rPr>
        <w:t xml:space="preserve">Acciones de RRPP que vas a realizar y objetivos de cada una de ellas. Elegir diferentes herramientas para cada una de ellas.</w:t>
      </w:r>
    </w:p>
    <w:p w:rsidR="00000000" w:rsidDel="00000000" w:rsidP="00000000" w:rsidRDefault="00000000" w:rsidRPr="00000000" w14:paraId="00000289">
      <w:pPr>
        <w:spacing w:before="200" w:line="312" w:lineRule="auto"/>
        <w:rPr>
          <w:b w:val="1"/>
          <w:bCs w:val="1"/>
        </w:rPr>
      </w:pPr>
      <w:r w:rsidDel="00000000" w:rsidR="00000000" w:rsidRPr="00000000">
        <w:rPr>
          <w:b w:val="1"/>
          <w:bCs w:val="1"/>
          <w:rtl w:val="0"/>
        </w:rPr>
        <w:t xml:space="preserve">ENTREVISTA EN RADIO ACTIVA</w:t>
      </w:r>
    </w:p>
    <w:p w:rsidR="00000000" w:rsidDel="00000000" w:rsidP="00000000" w:rsidRDefault="00000000" w:rsidRPr="00000000" w14:paraId="0000028A">
      <w:pPr>
        <w:spacing w:before="200" w:line="312" w:lineRule="auto"/>
        <w:rPr>
          <w:rFonts w:ascii="Source Code Pro" w:cs="Source Code Pro" w:eastAsia="Source Code Pro" w:hAnsi="Source Code Pro"/>
        </w:rPr>
      </w:pPr>
      <w:r w:rsidDel="00000000" w:rsidR="00000000" w:rsidRPr="00000000">
        <w:rPr>
          <w:rtl w:val="0"/>
        </w:rPr>
        <w:t xml:space="preserve">Realizar una entrevista de radio en la que explicas el producto o servicio que vendes.</w:t>
      </w:r>
      <w:r w:rsidDel="00000000" w:rsidR="00000000" w:rsidRPr="00000000">
        <w:rPr>
          <w:rtl w:val="0"/>
        </w:rPr>
      </w:r>
    </w:p>
    <w:p w:rsidR="00000000" w:rsidDel="00000000" w:rsidP="00000000" w:rsidRDefault="00000000" w:rsidRPr="00000000" w14:paraId="0000028B">
      <w:pPr>
        <w:spacing w:before="200" w:line="312" w:lineRule="auto"/>
        <w:rPr>
          <w:rFonts w:ascii="Source Code Pro" w:cs="Source Code Pro" w:eastAsia="Source Code Pro" w:hAnsi="Source Code Pro"/>
        </w:rPr>
      </w:pPr>
      <w:r w:rsidDel="00000000" w:rsidR="00000000" w:rsidRPr="00000000">
        <w:rPr>
          <w:rtl w:val="0"/>
        </w:rPr>
      </w:r>
    </w:p>
    <w:tbl>
      <w:tblPr>
        <w:tblStyle w:val="Table33"/>
        <w:tblW w:w="52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5"/>
        <w:tblGridChange w:id="0">
          <w:tblGrid>
            <w:gridCol w:w="5235"/>
          </w:tblGrid>
        </w:tblGridChange>
      </w:tblGrid>
      <w:tr>
        <w:trPr>
          <w:cantSplit w:val="0"/>
          <w:tblHeader w:val="0"/>
        </w:trPr>
        <w:tc>
          <w:tcPr/>
          <w:p w:rsidR="00000000" w:rsidDel="00000000" w:rsidP="00000000" w:rsidRDefault="00000000" w:rsidRPr="00000000" w14:paraId="0000028C">
            <w:pPr>
              <w:pStyle w:val="Heading2"/>
              <w:keepNext w:val="0"/>
              <w:keepLines w:val="0"/>
              <w:widowControl w:val="0"/>
              <w:spacing w:after="0" w:before="0" w:line="360" w:lineRule="auto"/>
              <w:rPr>
                <w:b w:val="1"/>
                <w:bCs w:val="1"/>
                <w:sz w:val="24"/>
                <w:szCs w:val="24"/>
              </w:rPr>
            </w:pPr>
            <w:bookmarkStart w:colFirst="0" w:colLast="0" w:name="_hp17a9g6sagf" w:id="29"/>
            <w:bookmarkEnd w:id="29"/>
            <w:r w:rsidDel="00000000" w:rsidR="00000000" w:rsidRPr="00000000">
              <w:rPr>
                <w:b w:val="1"/>
                <w:bCs w:val="1"/>
                <w:sz w:val="24"/>
                <w:szCs w:val="24"/>
                <w:rtl w:val="0"/>
              </w:rPr>
              <w:t xml:space="preserve">4) VENTA PERSONAL</w:t>
            </w:r>
          </w:p>
        </w:tc>
      </w:tr>
    </w:tbl>
    <w:p w:rsidR="00000000" w:rsidDel="00000000" w:rsidP="00000000" w:rsidRDefault="00000000" w:rsidRPr="00000000" w14:paraId="0000028D">
      <w:pPr>
        <w:spacing w:before="200" w:line="312" w:lineRule="auto"/>
        <w:rPr>
          <w:color w:val="424242"/>
        </w:rPr>
      </w:pPr>
      <w:r w:rsidDel="00000000" w:rsidR="00000000" w:rsidRPr="00000000">
        <w:rPr>
          <w:color w:val="424242"/>
          <w:rtl w:val="0"/>
        </w:rPr>
        <w:t xml:space="preserve">Concepto</w:t>
      </w:r>
    </w:p>
    <w:p w:rsidR="00000000" w:rsidDel="00000000" w:rsidP="00000000" w:rsidRDefault="00000000" w:rsidRPr="00000000" w14:paraId="0000028E">
      <w:pPr>
        <w:spacing w:before="200" w:line="312" w:lineRule="auto"/>
        <w:rPr>
          <w:color w:val="424242"/>
        </w:rPr>
      </w:pPr>
      <w:r w:rsidDel="00000000" w:rsidR="00000000" w:rsidRPr="00000000">
        <w:rPr>
          <w:color w:val="424242"/>
          <w:rtl w:val="0"/>
        </w:rPr>
        <w:t xml:space="preserve">Explica cómo vais a utilizar la fuerza de ventas en tu empresa, por ejemplo: nº de vendedores, dónde actuarán (visitando clientes, en un establecimiento,...) y añade diseños sobre:</w:t>
      </w:r>
    </w:p>
    <w:p w:rsidR="00000000" w:rsidDel="00000000" w:rsidP="00000000" w:rsidRDefault="00000000" w:rsidRPr="00000000" w14:paraId="0000028F">
      <w:pPr>
        <w:numPr>
          <w:ilvl w:val="0"/>
          <w:numId w:val="4"/>
        </w:numPr>
        <w:spacing w:after="0" w:afterAutospacing="0" w:before="200" w:line="312" w:lineRule="auto"/>
        <w:ind w:left="720" w:hanging="360"/>
      </w:pPr>
      <w:r w:rsidDel="00000000" w:rsidR="00000000" w:rsidRPr="00000000">
        <w:rPr>
          <w:rtl w:val="0"/>
        </w:rPr>
        <w:t xml:space="preserve">Uniformes de trabajadores</w:t>
      </w:r>
    </w:p>
    <w:p w:rsidR="00000000" w:rsidDel="00000000" w:rsidP="00000000" w:rsidRDefault="00000000" w:rsidRPr="00000000" w14:paraId="00000290">
      <w:pPr>
        <w:numPr>
          <w:ilvl w:val="0"/>
          <w:numId w:val="4"/>
        </w:numPr>
        <w:spacing w:before="0" w:beforeAutospacing="0" w:line="312" w:lineRule="auto"/>
        <w:ind w:left="720" w:hanging="360"/>
        <w:rPr>
          <w:strike w:val="1"/>
        </w:rPr>
      </w:pPr>
      <w:r w:rsidDel="00000000" w:rsidR="00000000" w:rsidRPr="00000000">
        <w:rPr>
          <w:strike w:val="1"/>
          <w:rtl w:val="0"/>
        </w:rPr>
        <w:t xml:space="preserve">Catálogo de productos</w:t>
      </w:r>
    </w:p>
    <w:p w:rsidR="00000000" w:rsidDel="00000000" w:rsidP="00000000" w:rsidRDefault="00000000" w:rsidRPr="00000000" w14:paraId="00000291">
      <w:pPr>
        <w:spacing w:before="200" w:line="312" w:lineRule="auto"/>
        <w:rPr>
          <w:color w:val="424242"/>
        </w:rPr>
      </w:pPr>
      <w:r w:rsidDel="00000000" w:rsidR="00000000" w:rsidRPr="00000000">
        <w:rPr>
          <w:rtl w:val="0"/>
        </w:rPr>
      </w:r>
    </w:p>
    <w:tbl>
      <w:tblPr>
        <w:tblStyle w:val="Table34"/>
        <w:tblW w:w="33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90"/>
        <w:tblGridChange w:id="0">
          <w:tblGrid>
            <w:gridCol w:w="3390"/>
          </w:tblGrid>
        </w:tblGridChange>
      </w:tblGrid>
      <w:tr>
        <w:trPr>
          <w:cantSplit w:val="0"/>
          <w:tblHeader w:val="0"/>
        </w:trPr>
        <w:tc>
          <w:tcPr/>
          <w:p w:rsidR="00000000" w:rsidDel="00000000" w:rsidP="00000000" w:rsidRDefault="00000000" w:rsidRPr="00000000" w14:paraId="00000292">
            <w:pPr>
              <w:pStyle w:val="Heading2"/>
              <w:keepNext w:val="0"/>
              <w:keepLines w:val="0"/>
              <w:widowControl w:val="0"/>
              <w:spacing w:after="0" w:before="0" w:line="360" w:lineRule="auto"/>
              <w:rPr>
                <w:b w:val="1"/>
                <w:bCs w:val="1"/>
                <w:sz w:val="24"/>
                <w:szCs w:val="24"/>
              </w:rPr>
            </w:pPr>
            <w:bookmarkStart w:colFirst="0" w:colLast="0" w:name="_2oy3lumq4xcw" w:id="30"/>
            <w:bookmarkEnd w:id="30"/>
            <w:r w:rsidDel="00000000" w:rsidR="00000000" w:rsidRPr="00000000">
              <w:rPr>
                <w:b w:val="1"/>
                <w:bCs w:val="1"/>
                <w:sz w:val="24"/>
                <w:szCs w:val="24"/>
                <w:rtl w:val="0"/>
              </w:rPr>
              <w:t xml:space="preserve">5) MARKETING DIRECTO</w:t>
            </w:r>
          </w:p>
        </w:tc>
      </w:tr>
    </w:tbl>
    <w:p w:rsidR="00000000" w:rsidDel="00000000" w:rsidP="00000000" w:rsidRDefault="00000000" w:rsidRPr="00000000" w14:paraId="00000293">
      <w:pPr>
        <w:spacing w:before="200" w:line="312" w:lineRule="auto"/>
        <w:rPr>
          <w:color w:val="424242"/>
        </w:rPr>
      </w:pPr>
      <w:r w:rsidDel="00000000" w:rsidR="00000000" w:rsidRPr="00000000">
        <w:rPr>
          <w:color w:val="424242"/>
          <w:rtl w:val="0"/>
        </w:rPr>
        <w:t xml:space="preserve">Concepto</w:t>
      </w:r>
    </w:p>
    <w:p w:rsidR="00000000" w:rsidDel="00000000" w:rsidP="00000000" w:rsidRDefault="00000000" w:rsidRPr="00000000" w14:paraId="00000294">
      <w:pPr>
        <w:numPr>
          <w:ilvl w:val="0"/>
          <w:numId w:val="5"/>
        </w:numPr>
        <w:spacing w:after="0" w:afterAutospacing="0" w:before="200" w:line="312" w:lineRule="auto"/>
        <w:ind w:left="720" w:hanging="360"/>
        <w:rPr>
          <w:color w:val="424242"/>
        </w:rPr>
      </w:pPr>
      <w:r w:rsidDel="00000000" w:rsidR="00000000" w:rsidRPr="00000000">
        <w:rPr>
          <w:color w:val="424242"/>
          <w:rtl w:val="0"/>
        </w:rPr>
        <w:t xml:space="preserve">Explica cómo vas a conseguir contactos para tu base de datos</w:t>
      </w:r>
    </w:p>
    <w:p w:rsidR="00000000" w:rsidDel="00000000" w:rsidP="00000000" w:rsidRDefault="00000000" w:rsidRPr="00000000" w14:paraId="00000295">
      <w:pPr>
        <w:numPr>
          <w:ilvl w:val="0"/>
          <w:numId w:val="5"/>
        </w:numPr>
        <w:spacing w:after="0" w:afterAutospacing="0" w:before="0" w:beforeAutospacing="0" w:line="312" w:lineRule="auto"/>
        <w:ind w:left="720" w:hanging="360"/>
        <w:rPr>
          <w:color w:val="424242"/>
        </w:rPr>
      </w:pPr>
      <w:r w:rsidDel="00000000" w:rsidR="00000000" w:rsidRPr="00000000">
        <w:rPr>
          <w:color w:val="424242"/>
          <w:rtl w:val="0"/>
        </w:rPr>
        <w:t xml:space="preserve">Muestra un ejemplo de diseño de acción de marketing directo utilizando un email de MAIL CHIMP/Acumbamail</w:t>
      </w:r>
    </w:p>
    <w:p w:rsidR="00000000" w:rsidDel="00000000" w:rsidP="00000000" w:rsidRDefault="00000000" w:rsidRPr="00000000" w14:paraId="00000296">
      <w:pPr>
        <w:numPr>
          <w:ilvl w:val="0"/>
          <w:numId w:val="5"/>
        </w:numPr>
        <w:spacing w:after="0" w:afterAutospacing="0" w:before="0" w:beforeAutospacing="0" w:line="312" w:lineRule="auto"/>
        <w:ind w:left="720" w:hanging="360"/>
        <w:rPr>
          <w:color w:val="424242"/>
        </w:rPr>
      </w:pPr>
      <w:r w:rsidDel="00000000" w:rsidR="00000000" w:rsidRPr="00000000">
        <w:rPr>
          <w:color w:val="424242"/>
          <w:rtl w:val="0"/>
        </w:rPr>
        <w:t xml:space="preserve">Ejemplo de campaña de email marketing: pantallazo y enlace a la campaña.</w:t>
      </w:r>
    </w:p>
    <w:p w:rsidR="00000000" w:rsidDel="00000000" w:rsidP="00000000" w:rsidRDefault="00000000" w:rsidRPr="00000000" w14:paraId="00000297">
      <w:pPr>
        <w:numPr>
          <w:ilvl w:val="0"/>
          <w:numId w:val="5"/>
        </w:numPr>
        <w:spacing w:before="0" w:beforeAutospacing="0" w:line="312" w:lineRule="auto"/>
        <w:ind w:left="720" w:hanging="360"/>
        <w:rPr>
          <w:color w:val="424242"/>
        </w:rPr>
      </w:pPr>
      <w:r w:rsidDel="00000000" w:rsidR="00000000" w:rsidRPr="00000000">
        <w:rPr>
          <w:color w:val="424242"/>
          <w:rtl w:val="0"/>
        </w:rPr>
        <w:t xml:space="preserve">Pantallazo al análisis de los datos de la campaña: explicad para que os serviría</w:t>
      </w:r>
    </w:p>
    <w:p w:rsidR="00000000" w:rsidDel="00000000" w:rsidP="00000000" w:rsidRDefault="00000000" w:rsidRPr="00000000" w14:paraId="00000298">
      <w:pPr>
        <w:spacing w:before="200" w:line="312" w:lineRule="auto"/>
        <w:rPr>
          <w:color w:val="424242"/>
        </w:rPr>
      </w:pPr>
      <w:r w:rsidDel="00000000" w:rsidR="00000000" w:rsidRPr="00000000">
        <w:rPr>
          <w:rtl w:val="0"/>
        </w:rPr>
      </w:r>
    </w:p>
    <w:tbl>
      <w:tblPr>
        <w:tblStyle w:val="Table35"/>
        <w:tblW w:w="41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70"/>
        <w:tblGridChange w:id="0">
          <w:tblGrid>
            <w:gridCol w:w="4170"/>
          </w:tblGrid>
        </w:tblGridChange>
      </w:tblGrid>
      <w:tr>
        <w:trPr>
          <w:cantSplit w:val="0"/>
          <w:tblHeader w:val="0"/>
        </w:trPr>
        <w:tc>
          <w:tcPr/>
          <w:p w:rsidR="00000000" w:rsidDel="00000000" w:rsidP="00000000" w:rsidRDefault="00000000" w:rsidRPr="00000000" w14:paraId="00000299">
            <w:pPr>
              <w:pStyle w:val="Heading2"/>
              <w:keepNext w:val="0"/>
              <w:keepLines w:val="0"/>
              <w:widowControl w:val="0"/>
              <w:spacing w:after="0" w:before="0" w:line="360" w:lineRule="auto"/>
              <w:rPr>
                <w:b w:val="1"/>
                <w:bCs w:val="1"/>
                <w:sz w:val="24"/>
                <w:szCs w:val="24"/>
              </w:rPr>
            </w:pPr>
            <w:bookmarkStart w:colFirst="0" w:colLast="0" w:name="_az5v13ov9fgn" w:id="31"/>
            <w:bookmarkEnd w:id="31"/>
            <w:r w:rsidDel="00000000" w:rsidR="00000000" w:rsidRPr="00000000">
              <w:rPr>
                <w:b w:val="1"/>
                <w:bCs w:val="1"/>
                <w:sz w:val="24"/>
                <w:szCs w:val="24"/>
                <w:rtl w:val="0"/>
              </w:rPr>
              <w:t xml:space="preserve">6) MERCHANDISING VISUAL</w:t>
            </w:r>
          </w:p>
        </w:tc>
      </w:tr>
    </w:tbl>
    <w:p w:rsidR="00000000" w:rsidDel="00000000" w:rsidP="00000000" w:rsidRDefault="00000000" w:rsidRPr="00000000" w14:paraId="0000029A">
      <w:pPr>
        <w:spacing w:before="200" w:line="312" w:lineRule="auto"/>
        <w:rPr>
          <w:color w:val="424242"/>
        </w:rPr>
      </w:pPr>
      <w:r w:rsidDel="00000000" w:rsidR="00000000" w:rsidRPr="00000000">
        <w:rPr>
          <w:color w:val="424242"/>
          <w:rtl w:val="0"/>
        </w:rPr>
        <w:t xml:space="preserve">Concepto:</w:t>
      </w:r>
    </w:p>
    <w:p w:rsidR="00000000" w:rsidDel="00000000" w:rsidP="00000000" w:rsidRDefault="00000000" w:rsidRPr="00000000" w14:paraId="0000029B">
      <w:pPr>
        <w:numPr>
          <w:ilvl w:val="0"/>
          <w:numId w:val="10"/>
        </w:numPr>
        <w:spacing w:after="0" w:afterAutospacing="0" w:before="200" w:line="312" w:lineRule="auto"/>
        <w:ind w:left="720" w:hanging="360"/>
        <w:rPr>
          <w:color w:val="424242"/>
        </w:rPr>
      </w:pPr>
      <w:r w:rsidDel="00000000" w:rsidR="00000000" w:rsidRPr="00000000">
        <w:rPr>
          <w:color w:val="424242"/>
          <w:rtl w:val="0"/>
        </w:rPr>
        <w:t xml:space="preserve">Diseña un establecimiento comercial. Puede ser un planograma o una imagen 3D.</w:t>
      </w:r>
    </w:p>
    <w:p w:rsidR="00000000" w:rsidDel="00000000" w:rsidP="00000000" w:rsidRDefault="00000000" w:rsidRPr="00000000" w14:paraId="0000029C">
      <w:pPr>
        <w:numPr>
          <w:ilvl w:val="0"/>
          <w:numId w:val="10"/>
        </w:numPr>
        <w:spacing w:after="0" w:afterAutospacing="0" w:before="0" w:beforeAutospacing="0" w:line="312" w:lineRule="auto"/>
        <w:ind w:left="720" w:hanging="360"/>
        <w:rPr>
          <w:color w:val="424242"/>
        </w:rPr>
      </w:pPr>
      <w:r w:rsidDel="00000000" w:rsidR="00000000" w:rsidRPr="00000000">
        <w:rPr>
          <w:color w:val="424242"/>
          <w:rtl w:val="0"/>
        </w:rPr>
        <w:t xml:space="preserve">Diseña mobiliario corporativo llamativo para colocar la mercancía.</w:t>
      </w:r>
    </w:p>
    <w:p w:rsidR="00000000" w:rsidDel="00000000" w:rsidP="00000000" w:rsidRDefault="00000000" w:rsidRPr="00000000" w14:paraId="0000029D">
      <w:pPr>
        <w:numPr>
          <w:ilvl w:val="0"/>
          <w:numId w:val="10"/>
        </w:numPr>
        <w:spacing w:before="0" w:beforeAutospacing="0" w:line="312" w:lineRule="auto"/>
        <w:ind w:left="720" w:hanging="360"/>
        <w:rPr>
          <w:color w:val="424242"/>
        </w:rPr>
      </w:pPr>
      <w:r w:rsidDel="00000000" w:rsidR="00000000" w:rsidRPr="00000000">
        <w:rPr>
          <w:color w:val="424242"/>
          <w:rtl w:val="0"/>
        </w:rPr>
        <w:t xml:space="preserve">Diseña un escaparate  </w:t>
      </w:r>
    </w:p>
    <w:p w:rsidR="00000000" w:rsidDel="00000000" w:rsidP="00000000" w:rsidRDefault="00000000" w:rsidRPr="00000000" w14:paraId="0000029E">
      <w:pPr>
        <w:spacing w:before="200" w:line="312" w:lineRule="auto"/>
        <w:rPr>
          <w:color w:val="424242"/>
        </w:rPr>
      </w:pPr>
      <w:r w:rsidDel="00000000" w:rsidR="00000000" w:rsidRPr="00000000">
        <w:rPr>
          <w:rtl w:val="0"/>
        </w:rPr>
      </w:r>
    </w:p>
    <w:p w:rsidR="00000000" w:rsidDel="00000000" w:rsidP="00000000" w:rsidRDefault="00000000" w:rsidRPr="00000000" w14:paraId="0000029F">
      <w:pPr>
        <w:pStyle w:val="Heading2"/>
        <w:keepNext w:val="0"/>
        <w:keepLines w:val="0"/>
        <w:widowControl w:val="0"/>
        <w:spacing w:after="0" w:before="343.2598876953125" w:line="360" w:lineRule="auto"/>
        <w:rPr>
          <w:b w:val="1"/>
          <w:bCs w:val="1"/>
          <w:sz w:val="24"/>
          <w:szCs w:val="24"/>
        </w:rPr>
      </w:pPr>
      <w:bookmarkStart w:colFirst="0" w:colLast="0" w:name="_z9za841dvfi4" w:id="32"/>
      <w:bookmarkEnd w:id="32"/>
      <w:r w:rsidDel="00000000" w:rsidR="00000000" w:rsidRPr="00000000">
        <w:rPr>
          <w:b w:val="1"/>
          <w:bCs w:val="1"/>
          <w:sz w:val="24"/>
          <w:szCs w:val="24"/>
          <w:rtl w:val="0"/>
        </w:rPr>
        <w:t xml:space="preserve">3.3.1.3. CALENDARIO</w:t>
      </w:r>
    </w:p>
    <w:p w:rsidR="00000000" w:rsidDel="00000000" w:rsidP="00000000" w:rsidRDefault="00000000" w:rsidRPr="00000000" w14:paraId="000002A0">
      <w:pPr>
        <w:spacing w:before="200" w:line="312" w:lineRule="auto"/>
        <w:rPr>
          <w:rFonts w:ascii="Source Code Pro" w:cs="Source Code Pro" w:eastAsia="Source Code Pro" w:hAnsi="Source Code Pro"/>
          <w:color w:val="424242"/>
        </w:rPr>
      </w:pPr>
      <w:r w:rsidDel="00000000" w:rsidR="00000000" w:rsidRPr="00000000">
        <w:rPr>
          <w:rFonts w:ascii="Source Code Pro" w:cs="Source Code Pro" w:eastAsia="Source Code Pro" w:hAnsi="Source Code Pro"/>
          <w:color w:val="424242"/>
        </w:rPr>
        <w:drawing>
          <wp:inline distB="114300" distT="114300" distL="114300" distR="114300">
            <wp:extent cx="5943600" cy="2552700"/>
            <wp:effectExtent b="0" l="0" r="0" t="0"/>
            <wp:docPr id="15" name="image9.png"/>
            <a:graphic>
              <a:graphicData uri="http://schemas.openxmlformats.org/drawingml/2006/picture">
                <pic:pic>
                  <pic:nvPicPr>
                    <pic:cNvPr id="0" name="image9.png"/>
                    <pic:cNvPicPr preferRelativeResize="0"/>
                  </pic:nvPicPr>
                  <pic:blipFill>
                    <a:blip r:embed="rId68"/>
                    <a:srcRect b="0" l="0" r="0" t="0"/>
                    <a:stretch>
                      <a:fillRect/>
                    </a:stretch>
                  </pic:blipFill>
                  <pic:spPr>
                    <a:xfrm>
                      <a:off x="0" y="0"/>
                      <a:ext cx="59436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pStyle w:val="Heading2"/>
        <w:keepNext w:val="0"/>
        <w:keepLines w:val="0"/>
        <w:widowControl w:val="0"/>
        <w:spacing w:after="0" w:before="343.2598876953125" w:line="360" w:lineRule="auto"/>
        <w:rPr>
          <w:b w:val="1"/>
          <w:bCs w:val="1"/>
          <w:sz w:val="24"/>
          <w:szCs w:val="24"/>
        </w:rPr>
      </w:pPr>
      <w:bookmarkStart w:colFirst="0" w:colLast="0" w:name="_84i6fgm2no7w" w:id="33"/>
      <w:bookmarkEnd w:id="33"/>
      <w:r w:rsidDel="00000000" w:rsidR="00000000" w:rsidRPr="00000000">
        <w:rPr>
          <w:b w:val="1"/>
          <w:bCs w:val="1"/>
          <w:sz w:val="24"/>
          <w:szCs w:val="24"/>
          <w:rtl w:val="0"/>
        </w:rPr>
        <w:t xml:space="preserve">3.3.1.4. PRESUPUESTO TOTAL ESTIMADO</w:t>
      </w:r>
    </w:p>
    <w:p w:rsidR="00000000" w:rsidDel="00000000" w:rsidP="00000000" w:rsidRDefault="00000000" w:rsidRPr="00000000" w14:paraId="000002A2">
      <w:pPr>
        <w:pStyle w:val="Heading2"/>
        <w:keepNext w:val="0"/>
        <w:keepLines w:val="0"/>
        <w:widowControl w:val="0"/>
        <w:spacing w:after="0" w:before="343.2598876953125" w:line="360" w:lineRule="auto"/>
        <w:rPr>
          <w:rFonts w:ascii="Oswald" w:cs="Oswald" w:eastAsia="Oswald" w:hAnsi="Oswald"/>
        </w:rPr>
      </w:pPr>
      <w:bookmarkStart w:colFirst="0" w:colLast="0" w:name="_g04rl08x0zhu" w:id="34"/>
      <w:bookmarkEnd w:id="34"/>
      <w:r w:rsidDel="00000000" w:rsidR="00000000" w:rsidRPr="00000000">
        <w:rPr>
          <w:b w:val="1"/>
          <w:bCs w:val="1"/>
          <w:sz w:val="24"/>
          <w:szCs w:val="24"/>
          <w:rtl w:val="0"/>
        </w:rPr>
        <w:t xml:space="preserve">3.3.1.5. ACCIONES DE CONTROL Y SEGUIMIENTO</w:t>
      </w:r>
      <w:r w:rsidDel="00000000" w:rsidR="00000000" w:rsidRPr="00000000">
        <w:rPr>
          <w:rtl w:val="0"/>
        </w:rPr>
      </w:r>
    </w:p>
    <w:p w:rsidR="00000000" w:rsidDel="00000000" w:rsidP="00000000" w:rsidRDefault="00000000" w:rsidRPr="00000000" w14:paraId="000002A3">
      <w:pPr>
        <w:pStyle w:val="Heading2"/>
        <w:keepNext w:val="0"/>
        <w:keepLines w:val="0"/>
        <w:widowControl w:val="0"/>
        <w:spacing w:after="0" w:before="343.2598876953125" w:line="360" w:lineRule="auto"/>
        <w:rPr>
          <w:b w:val="1"/>
          <w:bCs w:val="1"/>
          <w:sz w:val="28"/>
          <w:szCs w:val="28"/>
          <w:highlight w:val="white"/>
        </w:rPr>
      </w:pPr>
      <w:bookmarkStart w:colFirst="0" w:colLast="0" w:name="_gc3mxol842vs" w:id="35"/>
      <w:bookmarkEnd w:id="35"/>
      <w:r w:rsidDel="00000000" w:rsidR="00000000" w:rsidRPr="00000000">
        <w:br w:type="page"/>
      </w:r>
      <w:r w:rsidDel="00000000" w:rsidR="00000000" w:rsidRPr="00000000">
        <w:rPr>
          <w:rtl w:val="0"/>
        </w:rPr>
      </w:r>
    </w:p>
    <w:p w:rsidR="00000000" w:rsidDel="00000000" w:rsidP="00000000" w:rsidRDefault="00000000" w:rsidRPr="00000000" w14:paraId="000002A4">
      <w:pPr>
        <w:pStyle w:val="Heading2"/>
        <w:keepNext w:val="0"/>
        <w:keepLines w:val="0"/>
        <w:widowControl w:val="0"/>
        <w:spacing w:after="0" w:before="343.2598876953125" w:line="360" w:lineRule="auto"/>
        <w:rPr>
          <w:b w:val="1"/>
          <w:bCs w:val="1"/>
          <w:color w:val="351c75"/>
          <w:sz w:val="28"/>
          <w:szCs w:val="28"/>
          <w:highlight w:val="white"/>
        </w:rPr>
      </w:pPr>
      <w:bookmarkStart w:colFirst="0" w:colLast="0" w:name="_yzfojgoxoj5z" w:id="36"/>
      <w:bookmarkEnd w:id="36"/>
      <w:r w:rsidDel="00000000" w:rsidR="00000000" w:rsidRPr="00000000">
        <w:rPr>
          <w:b w:val="1"/>
          <w:bCs w:val="1"/>
          <w:color w:val="351c75"/>
          <w:sz w:val="28"/>
          <w:szCs w:val="28"/>
          <w:highlight w:val="white"/>
          <w:rtl w:val="0"/>
        </w:rPr>
        <w:t xml:space="preserve">3.4. POLÍTICA DE DISTRIBUCIÓN</w:t>
      </w:r>
    </w:p>
    <w:p w:rsidR="00000000" w:rsidDel="00000000" w:rsidP="00000000" w:rsidRDefault="00000000" w:rsidRPr="00000000" w14:paraId="000002A5">
      <w:pPr>
        <w:widowControl w:val="0"/>
        <w:spacing w:before="343.2598876953125" w:line="360" w:lineRule="auto"/>
        <w:rPr>
          <w:color w:val="424242"/>
        </w:rPr>
      </w:pPr>
      <w:r w:rsidDel="00000000" w:rsidR="00000000" w:rsidRPr="00000000">
        <w:rPr>
          <w:color w:val="424242"/>
          <w:rtl w:val="0"/>
        </w:rPr>
        <w:t xml:space="preserve">Explica qué es la distribución y cómo se engloba dentro de la logística. Haz mención a los principales objetivos de la distribución y las funciones que se llevan a cabo.</w:t>
      </w:r>
    </w:p>
    <w:p w:rsidR="00000000" w:rsidDel="00000000" w:rsidP="00000000" w:rsidRDefault="00000000" w:rsidRPr="00000000" w14:paraId="000002A6">
      <w:pPr>
        <w:widowControl w:val="0"/>
        <w:spacing w:before="343.2598876953125" w:line="360" w:lineRule="auto"/>
        <w:rPr>
          <w:b w:val="1"/>
          <w:bCs w:val="1"/>
          <w:color w:val="8e7cc3"/>
        </w:rPr>
      </w:pPr>
      <w:r w:rsidDel="00000000" w:rsidR="00000000" w:rsidRPr="00000000">
        <w:rPr>
          <w:b w:val="1"/>
          <w:bCs w:val="1"/>
          <w:color w:val="8e7cc3"/>
          <w:rtl w:val="0"/>
        </w:rPr>
        <w:t xml:space="preserve">3.4.1. CADENA DE SUMINISTRO DE LA EMPRESA</w:t>
      </w:r>
    </w:p>
    <w:p w:rsidR="00000000" w:rsidDel="00000000" w:rsidP="00000000" w:rsidRDefault="00000000" w:rsidRPr="00000000" w14:paraId="000002A7">
      <w:pPr>
        <w:widowControl w:val="0"/>
        <w:spacing w:before="343.2598876953125" w:line="360" w:lineRule="auto"/>
        <w:rPr>
          <w:color w:val="424242"/>
        </w:rPr>
      </w:pPr>
      <w:r w:rsidDel="00000000" w:rsidR="00000000" w:rsidRPr="00000000">
        <w:rPr>
          <w:color w:val="424242"/>
          <w:rtl w:val="0"/>
        </w:rPr>
        <w:t xml:space="preserve">Dibuja la cadena completa de suministro de la empresa y señala dónde ubicarías la logística, la logística de aprovisionamiento,  la de almacenamiento y la distribución</w:t>
      </w:r>
    </w:p>
    <w:p w:rsidR="00000000" w:rsidDel="00000000" w:rsidP="00000000" w:rsidRDefault="00000000" w:rsidRPr="00000000" w14:paraId="000002A8">
      <w:pPr>
        <w:widowControl w:val="0"/>
        <w:spacing w:before="343.2598876953125" w:line="360" w:lineRule="auto"/>
        <w:rPr>
          <w:b w:val="1"/>
          <w:bCs w:val="1"/>
          <w:color w:val="8e7cc3"/>
        </w:rPr>
      </w:pPr>
      <w:r w:rsidDel="00000000" w:rsidR="00000000" w:rsidRPr="00000000">
        <w:rPr>
          <w:b w:val="1"/>
          <w:bCs w:val="1"/>
          <w:color w:val="8e7cc3"/>
          <w:rtl w:val="0"/>
        </w:rPr>
        <w:t xml:space="preserve">3.4.2. DISTRIBUCIÓN COMERCIAL: MÉTODOS DE VENTA</w:t>
      </w:r>
    </w:p>
    <w:p w:rsidR="00000000" w:rsidDel="00000000" w:rsidP="00000000" w:rsidRDefault="00000000" w:rsidRPr="00000000" w14:paraId="000002A9">
      <w:pPr>
        <w:widowControl w:val="0"/>
        <w:numPr>
          <w:ilvl w:val="0"/>
          <w:numId w:val="32"/>
        </w:numPr>
        <w:spacing w:after="0" w:afterAutospacing="0" w:before="343.2598876953125" w:line="360" w:lineRule="auto"/>
        <w:ind w:left="720" w:hanging="360"/>
        <w:rPr>
          <w:color w:val="424242"/>
        </w:rPr>
      </w:pPr>
      <w:r w:rsidDel="00000000" w:rsidR="00000000" w:rsidRPr="00000000">
        <w:rPr>
          <w:color w:val="424242"/>
          <w:rtl w:val="0"/>
        </w:rPr>
        <w:t xml:space="preserve">Explica qué son los métodos de venta dentro de la distribución de una empresa (¿cómo se pone la mercancía a manos del consumidor final?) </w:t>
      </w:r>
      <w:r w:rsidDel="00000000" w:rsidR="00000000" w:rsidRPr="00000000">
        <w:rPr>
          <w:color w:val="424242"/>
          <w:u w:val="single"/>
          <w:rtl w:val="0"/>
        </w:rPr>
        <w:t xml:space="preserve">Algunas </w:t>
      </w:r>
      <w:r w:rsidDel="00000000" w:rsidR="00000000" w:rsidRPr="00000000">
        <w:rPr>
          <w:color w:val="424242"/>
          <w:rtl w:val="0"/>
        </w:rPr>
        <w:t xml:space="preserve">opciones: en establecimiento físico, tienda online o ambas.</w:t>
      </w:r>
    </w:p>
    <w:p w:rsidR="00000000" w:rsidDel="00000000" w:rsidP="00000000" w:rsidRDefault="00000000" w:rsidRPr="00000000" w14:paraId="000002AA">
      <w:pPr>
        <w:widowControl w:val="0"/>
        <w:numPr>
          <w:ilvl w:val="0"/>
          <w:numId w:val="32"/>
        </w:numPr>
        <w:spacing w:before="0" w:beforeAutospacing="0" w:line="360" w:lineRule="auto"/>
        <w:ind w:left="720" w:hanging="360"/>
        <w:rPr>
          <w:color w:val="424242"/>
        </w:rPr>
      </w:pPr>
      <w:r w:rsidDel="00000000" w:rsidR="00000000" w:rsidRPr="00000000">
        <w:rPr>
          <w:color w:val="424242"/>
          <w:rtl w:val="0"/>
        </w:rPr>
        <w:t xml:space="preserve">Amplitud geográfica de las ventas: indica si vas a vender a mercado local, regional, nacional, intracomunitario o internacional. Indica las características de las ventas intracomunitarias e internacionales y los aspectos que tendrás en cuenta.</w:t>
      </w:r>
    </w:p>
    <w:p w:rsidR="00000000" w:rsidDel="00000000" w:rsidP="00000000" w:rsidRDefault="00000000" w:rsidRPr="00000000" w14:paraId="000002AB">
      <w:pPr>
        <w:widowControl w:val="0"/>
        <w:spacing w:before="343.2598876953125" w:line="360" w:lineRule="auto"/>
        <w:rPr>
          <w:b w:val="1"/>
          <w:bCs w:val="1"/>
          <w:color w:val="8e7cc3"/>
        </w:rPr>
      </w:pPr>
      <w:r w:rsidDel="00000000" w:rsidR="00000000" w:rsidRPr="00000000">
        <w:rPr>
          <w:b w:val="1"/>
          <w:bCs w:val="1"/>
          <w:color w:val="8e7cc3"/>
          <w:rtl w:val="0"/>
        </w:rPr>
        <w:t xml:space="preserve">3.4.3. DISEÑO DEL CANAL O CANALES DE DISTRIBUCIÓN</w:t>
      </w:r>
    </w:p>
    <w:p w:rsidR="00000000" w:rsidDel="00000000" w:rsidP="00000000" w:rsidRDefault="00000000" w:rsidRPr="00000000" w14:paraId="000002AC">
      <w:pPr>
        <w:widowControl w:val="0"/>
        <w:numPr>
          <w:ilvl w:val="0"/>
          <w:numId w:val="33"/>
        </w:numPr>
        <w:spacing w:after="0" w:afterAutospacing="0" w:line="360" w:lineRule="auto"/>
        <w:ind w:left="720" w:hanging="360"/>
        <w:rPr>
          <w:color w:val="424242"/>
        </w:rPr>
      </w:pPr>
      <w:r w:rsidDel="00000000" w:rsidR="00000000" w:rsidRPr="00000000">
        <w:rPr>
          <w:color w:val="424242"/>
          <w:rtl w:val="0"/>
        </w:rPr>
        <w:t xml:space="preserve">Explica qué es un canal de distribución</w:t>
      </w:r>
    </w:p>
    <w:p w:rsidR="00000000" w:rsidDel="00000000" w:rsidP="00000000" w:rsidRDefault="00000000" w:rsidRPr="00000000" w14:paraId="000002AD">
      <w:pPr>
        <w:widowControl w:val="0"/>
        <w:numPr>
          <w:ilvl w:val="0"/>
          <w:numId w:val="33"/>
        </w:numPr>
        <w:spacing w:after="0" w:afterAutospacing="0" w:before="0" w:beforeAutospacing="0" w:line="360" w:lineRule="auto"/>
        <w:ind w:left="720" w:hanging="360"/>
        <w:rPr>
          <w:color w:val="424242"/>
        </w:rPr>
      </w:pPr>
      <w:r w:rsidDel="00000000" w:rsidR="00000000" w:rsidRPr="00000000">
        <w:rPr>
          <w:color w:val="424242"/>
          <w:rtl w:val="0"/>
        </w:rPr>
        <w:t xml:space="preserve">Realiza un dibujo de tu canal en CANVA (o similar) explicando los modos en los que vas a distribuir y con qué miembros vas a contar</w:t>
      </w:r>
    </w:p>
    <w:p w:rsidR="00000000" w:rsidDel="00000000" w:rsidP="00000000" w:rsidRDefault="00000000" w:rsidRPr="00000000" w14:paraId="000002AE">
      <w:pPr>
        <w:widowControl w:val="0"/>
        <w:numPr>
          <w:ilvl w:val="0"/>
          <w:numId w:val="33"/>
        </w:numPr>
        <w:spacing w:before="0" w:beforeAutospacing="0" w:line="360" w:lineRule="auto"/>
        <w:ind w:left="720" w:hanging="360"/>
        <w:rPr>
          <w:color w:val="424242"/>
        </w:rPr>
      </w:pPr>
      <w:r w:rsidDel="00000000" w:rsidR="00000000" w:rsidRPr="00000000">
        <w:rPr>
          <w:color w:val="424242"/>
          <w:rtl w:val="0"/>
        </w:rPr>
        <w:t xml:space="preserve">Identifica los intermediarios que van a participar en tu canal y explica cómo va a llegar el producto al consumidor final</w:t>
      </w:r>
    </w:p>
    <w:p w:rsidR="00000000" w:rsidDel="00000000" w:rsidP="00000000" w:rsidRDefault="00000000" w:rsidRPr="00000000" w14:paraId="000002AF">
      <w:pPr>
        <w:widowControl w:val="0"/>
        <w:spacing w:line="360" w:lineRule="auto"/>
        <w:rPr>
          <w:color w:val="424242"/>
        </w:rPr>
      </w:pPr>
      <w:r w:rsidDel="00000000" w:rsidR="00000000" w:rsidRPr="00000000">
        <w:rPr>
          <w:rtl w:val="0"/>
        </w:rPr>
      </w:r>
    </w:p>
    <w:p w:rsidR="00000000" w:rsidDel="00000000" w:rsidP="00000000" w:rsidRDefault="00000000" w:rsidRPr="00000000" w14:paraId="000002B0">
      <w:pPr>
        <w:widowControl w:val="0"/>
        <w:spacing w:before="343.2598876953125" w:line="360" w:lineRule="auto"/>
        <w:rPr>
          <w:b w:val="1"/>
          <w:bCs w:val="1"/>
          <w:color w:val="424242"/>
        </w:rPr>
      </w:pPr>
      <w:r w:rsidDel="00000000" w:rsidR="00000000" w:rsidRPr="00000000">
        <w:rPr>
          <w:b w:val="1"/>
          <w:bCs w:val="1"/>
          <w:color w:val="424242"/>
          <w:rtl w:val="0"/>
        </w:rPr>
        <w:t xml:space="preserve">3.4.4.ESTRATEGIAS DE DISTRIBUCIÓN </w:t>
      </w:r>
    </w:p>
    <w:p w:rsidR="00000000" w:rsidDel="00000000" w:rsidP="00000000" w:rsidRDefault="00000000" w:rsidRPr="00000000" w14:paraId="000002B1">
      <w:pPr>
        <w:widowControl w:val="0"/>
        <w:spacing w:line="360" w:lineRule="auto"/>
        <w:rPr>
          <w:color w:val="424242"/>
        </w:rPr>
      </w:pPr>
      <w:r w:rsidDel="00000000" w:rsidR="00000000" w:rsidRPr="00000000">
        <w:rPr>
          <w:color w:val="424242"/>
          <w:rtl w:val="0"/>
        </w:rPr>
        <w:t xml:space="preserve">Explica qué entendemos por estrategias de distribución o qué es una estrategia.</w:t>
      </w:r>
    </w:p>
    <w:p w:rsidR="00000000" w:rsidDel="00000000" w:rsidP="00000000" w:rsidRDefault="00000000" w:rsidRPr="00000000" w14:paraId="000002B2">
      <w:pPr>
        <w:widowControl w:val="0"/>
        <w:numPr>
          <w:ilvl w:val="0"/>
          <w:numId w:val="27"/>
        </w:numPr>
        <w:spacing w:line="360" w:lineRule="auto"/>
        <w:ind w:left="720" w:hanging="360"/>
        <w:rPr>
          <w:b w:val="1"/>
          <w:bCs w:val="1"/>
          <w:color w:val="424242"/>
        </w:rPr>
      </w:pPr>
      <w:r w:rsidDel="00000000" w:rsidR="00000000" w:rsidRPr="00000000">
        <w:rPr>
          <w:b w:val="1"/>
          <w:bCs w:val="1"/>
          <w:color w:val="424242"/>
          <w:rtl w:val="0"/>
        </w:rPr>
        <w:t xml:space="preserve">SEGÚN LA COBERTURA DE MERCADO QUE SE DESEA OBTENER</w:t>
      </w:r>
    </w:p>
    <w:p w:rsidR="00000000" w:rsidDel="00000000" w:rsidP="00000000" w:rsidRDefault="00000000" w:rsidRPr="00000000" w14:paraId="000002B3">
      <w:pPr>
        <w:widowControl w:val="0"/>
        <w:spacing w:line="360" w:lineRule="auto"/>
        <w:ind w:left="720" w:firstLine="0"/>
        <w:rPr>
          <w:color w:val="424242"/>
        </w:rPr>
      </w:pPr>
      <w:r w:rsidDel="00000000" w:rsidR="00000000" w:rsidRPr="00000000">
        <w:rPr>
          <w:color w:val="424242"/>
          <w:rtl w:val="0"/>
        </w:rPr>
        <w:t xml:space="preserve">(¿Intensiva, Selectiva o Exclusiva? Elegid la o las que vais a utilizar y explicar en qué consiste.</w:t>
      </w:r>
      <w:r w:rsidDel="00000000" w:rsidR="00000000" w:rsidRPr="00000000">
        <w:rPr>
          <w:b w:val="1"/>
          <w:bCs w:val="1"/>
          <w:color w:val="ff0000"/>
          <w:rtl w:val="0"/>
        </w:rPr>
        <w:t xml:space="preserve">ojo!!! </w:t>
      </w:r>
      <w:r w:rsidDel="00000000" w:rsidR="00000000" w:rsidRPr="00000000">
        <w:rPr>
          <w:color w:val="424242"/>
          <w:rtl w:val="0"/>
        </w:rPr>
        <w:t xml:space="preserve">Puede ser una estrategia diferente en cada canal)</w:t>
      </w:r>
    </w:p>
    <w:p w:rsidR="00000000" w:rsidDel="00000000" w:rsidP="00000000" w:rsidRDefault="00000000" w:rsidRPr="00000000" w14:paraId="000002B4">
      <w:pPr>
        <w:widowControl w:val="0"/>
        <w:numPr>
          <w:ilvl w:val="0"/>
          <w:numId w:val="27"/>
        </w:numPr>
        <w:spacing w:line="360" w:lineRule="auto"/>
        <w:ind w:left="720" w:hanging="360"/>
        <w:rPr>
          <w:b w:val="1"/>
          <w:bCs w:val="1"/>
          <w:color w:val="424242"/>
        </w:rPr>
      </w:pPr>
      <w:r w:rsidDel="00000000" w:rsidR="00000000" w:rsidRPr="00000000">
        <w:rPr>
          <w:b w:val="1"/>
          <w:bCs w:val="1"/>
          <w:color w:val="424242"/>
          <w:rtl w:val="0"/>
        </w:rPr>
        <w:t xml:space="preserve">SEGÚN RELACIÓN DEL FABRICANTE CON LA RED DE VENTA</w:t>
      </w:r>
    </w:p>
    <w:p w:rsidR="00000000" w:rsidDel="00000000" w:rsidP="00000000" w:rsidRDefault="00000000" w:rsidRPr="00000000" w14:paraId="000002B5">
      <w:pPr>
        <w:widowControl w:val="0"/>
        <w:spacing w:line="360" w:lineRule="auto"/>
        <w:ind w:left="720" w:firstLine="0"/>
        <w:rPr>
          <w:color w:val="424242"/>
        </w:rPr>
      </w:pPr>
      <w:r w:rsidDel="00000000" w:rsidR="00000000" w:rsidRPr="00000000">
        <w:rPr>
          <w:color w:val="424242"/>
          <w:rtl w:val="0"/>
        </w:rPr>
        <w:t xml:space="preserve">(¿Distribución por cuenta propia, ajena o mixta? Elegid la que vais a utilizar y explicar en qué consiste.Hay que considerar a</w:t>
      </w:r>
      <w:r w:rsidDel="00000000" w:rsidR="00000000" w:rsidRPr="00000000">
        <w:rPr>
          <w:color w:val="424242"/>
          <w:u w:val="single"/>
          <w:rtl w:val="0"/>
        </w:rPr>
        <w:t xml:space="preserve"> todos los canales de forma conjunta</w:t>
      </w:r>
      <w:r w:rsidDel="00000000" w:rsidR="00000000" w:rsidRPr="00000000">
        <w:rPr>
          <w:color w:val="424242"/>
          <w:rtl w:val="0"/>
        </w:rPr>
        <w:t xml:space="preserve">, de modo que si hay dos tipos (propia o ajena) será de tipo mixto)</w:t>
      </w:r>
    </w:p>
    <w:p w:rsidR="00000000" w:rsidDel="00000000" w:rsidP="00000000" w:rsidRDefault="00000000" w:rsidRPr="00000000" w14:paraId="000002B6">
      <w:pPr>
        <w:widowControl w:val="0"/>
        <w:numPr>
          <w:ilvl w:val="0"/>
          <w:numId w:val="27"/>
        </w:numPr>
        <w:spacing w:line="360" w:lineRule="auto"/>
        <w:ind w:left="720" w:hanging="360"/>
        <w:rPr>
          <w:b w:val="1"/>
          <w:bCs w:val="1"/>
          <w:color w:val="424242"/>
        </w:rPr>
      </w:pPr>
      <w:r w:rsidDel="00000000" w:rsidR="00000000" w:rsidRPr="00000000">
        <w:rPr>
          <w:b w:val="1"/>
          <w:bCs w:val="1"/>
          <w:color w:val="424242"/>
          <w:rtl w:val="0"/>
        </w:rPr>
        <w:t xml:space="preserve">SEGÚN EL ESTÍMULO EN LA CAMPAÑA DE COMUNICACIÓN</w:t>
      </w:r>
    </w:p>
    <w:p w:rsidR="00000000" w:rsidDel="00000000" w:rsidP="00000000" w:rsidRDefault="00000000" w:rsidRPr="00000000" w14:paraId="000002B7">
      <w:pPr>
        <w:widowControl w:val="0"/>
        <w:numPr>
          <w:ilvl w:val="0"/>
          <w:numId w:val="23"/>
        </w:numPr>
        <w:spacing w:line="360" w:lineRule="auto"/>
        <w:ind w:left="1440" w:hanging="360"/>
        <w:rPr>
          <w:color w:val="424242"/>
        </w:rPr>
      </w:pPr>
      <w:r w:rsidDel="00000000" w:rsidR="00000000" w:rsidRPr="00000000">
        <w:rPr>
          <w:color w:val="424242"/>
          <w:rtl w:val="0"/>
        </w:rPr>
        <w:t xml:space="preserve">(¿Push o Pull? Elegid la o las que vais a utilizar y explicar en qué consiste. </w:t>
      </w:r>
    </w:p>
    <w:p w:rsidR="00000000" w:rsidDel="00000000" w:rsidP="00000000" w:rsidRDefault="00000000" w:rsidRPr="00000000" w14:paraId="000002B8">
      <w:pPr>
        <w:widowControl w:val="0"/>
        <w:spacing w:line="360" w:lineRule="auto"/>
        <w:ind w:left="1440" w:firstLine="0"/>
        <w:rPr>
          <w:color w:val="424242"/>
        </w:rPr>
      </w:pPr>
      <w:r w:rsidDel="00000000" w:rsidR="00000000" w:rsidRPr="00000000">
        <w:rPr>
          <w:b w:val="1"/>
          <w:bCs w:val="1"/>
          <w:color w:val="ff0000"/>
          <w:rtl w:val="0"/>
        </w:rPr>
        <w:t xml:space="preserve">ojo!!! </w:t>
      </w:r>
      <w:r w:rsidDel="00000000" w:rsidR="00000000" w:rsidRPr="00000000">
        <w:rPr>
          <w:color w:val="424242"/>
          <w:rtl w:val="0"/>
        </w:rPr>
        <w:t xml:space="preserve">Puede ser una estrategia diferente en cada canal) </w:t>
      </w:r>
    </w:p>
    <w:p w:rsidR="00000000" w:rsidDel="00000000" w:rsidP="00000000" w:rsidRDefault="00000000" w:rsidRPr="00000000" w14:paraId="000002B9">
      <w:pPr>
        <w:widowControl w:val="0"/>
        <w:numPr>
          <w:ilvl w:val="0"/>
          <w:numId w:val="23"/>
        </w:numPr>
        <w:spacing w:line="360" w:lineRule="auto"/>
        <w:ind w:left="1440" w:hanging="360"/>
        <w:rPr>
          <w:color w:val="424242"/>
        </w:rPr>
      </w:pPr>
      <w:r w:rsidDel="00000000" w:rsidR="00000000" w:rsidRPr="00000000">
        <w:rPr>
          <w:color w:val="424242"/>
          <w:rtl w:val="0"/>
        </w:rPr>
        <w:t xml:space="preserve">Realizar en Canva un diseño del merchandising para el establecimiento de venta.</w:t>
      </w:r>
    </w:p>
    <w:p w:rsidR="00000000" w:rsidDel="00000000" w:rsidP="00000000" w:rsidRDefault="00000000" w:rsidRPr="00000000" w14:paraId="000002BA">
      <w:pPr>
        <w:widowControl w:val="0"/>
        <w:numPr>
          <w:ilvl w:val="0"/>
          <w:numId w:val="23"/>
        </w:numPr>
        <w:spacing w:line="360" w:lineRule="auto"/>
        <w:ind w:left="1440" w:hanging="360"/>
        <w:rPr>
          <w:color w:val="424242"/>
        </w:rPr>
      </w:pPr>
      <w:r w:rsidDel="00000000" w:rsidR="00000000" w:rsidRPr="00000000">
        <w:rPr>
          <w:color w:val="424242"/>
          <w:rtl w:val="0"/>
        </w:rPr>
        <w:t xml:space="preserve">Copiad </w:t>
      </w:r>
      <w:hyperlink r:id="rId69">
        <w:r w:rsidDel="00000000" w:rsidR="00000000" w:rsidRPr="00000000">
          <w:rPr>
            <w:color w:val="1155cc"/>
            <w:u w:val="single"/>
            <w:rtl w:val="0"/>
          </w:rPr>
          <w:t xml:space="preserve">PROMOCIONES DE VENTA</w:t>
        </w:r>
      </w:hyperlink>
      <w:r w:rsidDel="00000000" w:rsidR="00000000" w:rsidRPr="00000000">
        <w:rPr>
          <w:color w:val="424242"/>
          <w:rtl w:val="0"/>
        </w:rPr>
        <w:t xml:space="preserve"> diseñadas en la campaña de comunicación que incitan la compra a corto plazo del cliente o estimulan la venta por parte de los intermediarios.</w:t>
      </w:r>
    </w:p>
    <w:p w:rsidR="00000000" w:rsidDel="00000000" w:rsidP="00000000" w:rsidRDefault="00000000" w:rsidRPr="00000000" w14:paraId="000002BB">
      <w:pPr>
        <w:widowControl w:val="0"/>
        <w:numPr>
          <w:ilvl w:val="0"/>
          <w:numId w:val="27"/>
        </w:numPr>
        <w:spacing w:line="360" w:lineRule="auto"/>
        <w:ind w:left="720" w:hanging="360"/>
        <w:rPr>
          <w:color w:val="424242"/>
        </w:rPr>
      </w:pPr>
      <w:r w:rsidDel="00000000" w:rsidR="00000000" w:rsidRPr="00000000">
        <w:rPr>
          <w:color w:val="424242"/>
          <w:rtl w:val="0"/>
        </w:rPr>
        <w:t xml:space="preserve">SEGÚN LA ESTRUCTURA EN EL CANAL DE DISTRIBUCIÓN</w:t>
      </w:r>
    </w:p>
    <w:p w:rsidR="00000000" w:rsidDel="00000000" w:rsidP="00000000" w:rsidRDefault="00000000" w:rsidRPr="00000000" w14:paraId="000002BC">
      <w:pPr>
        <w:widowControl w:val="0"/>
        <w:spacing w:line="360" w:lineRule="auto"/>
        <w:ind w:left="720" w:firstLine="0"/>
        <w:rPr>
          <w:color w:val="424242"/>
        </w:rPr>
      </w:pPr>
      <w:r w:rsidDel="00000000" w:rsidR="00000000" w:rsidRPr="00000000">
        <w:rPr>
          <w:color w:val="424242"/>
          <w:rtl w:val="0"/>
        </w:rPr>
        <w:t xml:space="preserve">(Horizontal o vertical? Elegid la o las que vais a utilizar y explicar en qué consiste. HACED UN DIBUJO GRÁFICO) </w:t>
      </w:r>
    </w:p>
    <w:p w:rsidR="00000000" w:rsidDel="00000000" w:rsidP="00000000" w:rsidRDefault="00000000" w:rsidRPr="00000000" w14:paraId="000002BD">
      <w:pPr>
        <w:widowControl w:val="0"/>
        <w:spacing w:before="343.2598876953125" w:line="360" w:lineRule="auto"/>
        <w:ind w:left="720" w:firstLine="0"/>
        <w:rPr>
          <w:color w:val="424242"/>
        </w:rPr>
      </w:pPr>
      <w:r w:rsidDel="00000000" w:rsidR="00000000" w:rsidRPr="00000000">
        <w:rPr>
          <w:rtl w:val="0"/>
        </w:rPr>
      </w:r>
    </w:p>
    <w:p w:rsidR="00000000" w:rsidDel="00000000" w:rsidP="00000000" w:rsidRDefault="00000000" w:rsidRPr="00000000" w14:paraId="000002BE">
      <w:pPr>
        <w:widowControl w:val="0"/>
        <w:spacing w:before="343.2598876953125" w:line="360" w:lineRule="auto"/>
        <w:rPr>
          <w:color w:val="424242"/>
        </w:rPr>
      </w:pPr>
      <w:r w:rsidDel="00000000" w:rsidR="00000000" w:rsidRPr="00000000">
        <w:rPr>
          <w:rtl w:val="0"/>
        </w:rPr>
      </w:r>
    </w:p>
    <w:p w:rsidR="00000000" w:rsidDel="00000000" w:rsidP="00000000" w:rsidRDefault="00000000" w:rsidRPr="00000000" w14:paraId="000002BF">
      <w:pPr>
        <w:pStyle w:val="Heading2"/>
        <w:keepNext w:val="0"/>
        <w:keepLines w:val="0"/>
        <w:widowControl w:val="0"/>
        <w:spacing w:after="0" w:before="343.2598876953125" w:line="360" w:lineRule="auto"/>
        <w:rPr>
          <w:rFonts w:ascii="Oswald" w:cs="Oswald" w:eastAsia="Oswald" w:hAnsi="Oswald"/>
        </w:rPr>
      </w:pPr>
      <w:bookmarkStart w:colFirst="0" w:colLast="0" w:name="_9br89ylh46oo" w:id="37"/>
      <w:bookmarkEnd w:id="37"/>
      <w:r w:rsidDel="00000000" w:rsidR="00000000" w:rsidRPr="00000000">
        <w:rPr>
          <w:rtl w:val="0"/>
        </w:rPr>
      </w:r>
    </w:p>
    <w:p w:rsidR="00000000" w:rsidDel="00000000" w:rsidP="00000000" w:rsidRDefault="00000000" w:rsidRPr="00000000" w14:paraId="000002C0">
      <w:pPr>
        <w:spacing w:before="200" w:line="312" w:lineRule="auto"/>
        <w:rPr>
          <w:rFonts w:ascii="Source Code Pro" w:cs="Source Code Pro" w:eastAsia="Source Code Pro" w:hAnsi="Source Code Pro"/>
          <w:color w:val="424242"/>
        </w:rPr>
      </w:pPr>
      <w:r w:rsidDel="00000000" w:rsidR="00000000" w:rsidRPr="00000000">
        <w:rPr>
          <w:rtl w:val="0"/>
        </w:rPr>
      </w:r>
    </w:p>
    <w:p w:rsidR="00000000" w:rsidDel="00000000" w:rsidP="00000000" w:rsidRDefault="00000000" w:rsidRPr="00000000" w14:paraId="000002C1">
      <w:pPr>
        <w:pStyle w:val="Heading2"/>
        <w:keepNext w:val="0"/>
        <w:keepLines w:val="0"/>
        <w:widowControl w:val="0"/>
        <w:spacing w:after="0" w:before="343.2598876953125" w:line="360" w:lineRule="auto"/>
        <w:rPr>
          <w:b w:val="1"/>
          <w:bCs w:val="1"/>
          <w:sz w:val="24"/>
          <w:szCs w:val="24"/>
        </w:rPr>
      </w:pPr>
      <w:bookmarkStart w:colFirst="0" w:colLast="0" w:name="_fft6xbyqten9" w:id="38"/>
      <w:bookmarkEnd w:id="38"/>
      <w:r w:rsidDel="00000000" w:rsidR="00000000" w:rsidRPr="00000000">
        <w:rPr>
          <w:rtl w:val="0"/>
        </w:rPr>
      </w:r>
    </w:p>
    <w:p w:rsidR="00000000" w:rsidDel="00000000" w:rsidP="00000000" w:rsidRDefault="00000000" w:rsidRPr="00000000" w14:paraId="000002C2">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C3">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C4">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C5">
      <w:pPr>
        <w:widowControl w:val="0"/>
        <w:spacing w:before="313.3599853515625" w:line="360" w:lineRule="auto"/>
        <w:ind w:left="216.96006774902344" w:right="128.41064453125" w:hanging="4.840087890625"/>
        <w:jc w:val="both"/>
        <w:rPr/>
      </w:pPr>
      <w:r w:rsidDel="00000000" w:rsidR="00000000" w:rsidRPr="00000000">
        <w:rPr>
          <w:rtl w:val="0"/>
        </w:rPr>
      </w:r>
    </w:p>
    <w:p w:rsidR="00000000" w:rsidDel="00000000" w:rsidP="00000000" w:rsidRDefault="00000000" w:rsidRPr="00000000" w14:paraId="000002C6">
      <w:pPr>
        <w:widowControl w:val="0"/>
        <w:spacing w:before="313.3599853515625" w:line="360" w:lineRule="auto"/>
        <w:ind w:left="212.11997985839844" w:right="128.41064453125" w:firstLine="0"/>
        <w:jc w:val="both"/>
        <w:rPr/>
      </w:pPr>
      <w:r w:rsidDel="00000000" w:rsidR="00000000" w:rsidRPr="00000000">
        <w:rPr>
          <w:color w:val="424242"/>
          <w:rtl w:val="0"/>
        </w:rPr>
        <w:t xml:space="preserve"> </w:t>
      </w:r>
      <w:r w:rsidDel="00000000" w:rsidR="00000000" w:rsidRPr="00000000">
        <w:rPr>
          <w:rtl w:val="0"/>
        </w:rPr>
      </w:r>
    </w:p>
    <w:p w:rsidR="00000000" w:rsidDel="00000000" w:rsidP="00000000" w:rsidRDefault="00000000" w:rsidRPr="00000000" w14:paraId="000002C7">
      <w:pPr>
        <w:pStyle w:val="Heading1"/>
        <w:keepNext w:val="0"/>
        <w:keepLines w:val="0"/>
        <w:widowControl w:val="0"/>
        <w:spacing w:after="0" w:before="313.3599853515625" w:line="272.61817932128906" w:lineRule="auto"/>
        <w:ind w:left="216.96006774902344" w:right="128.41064453125" w:hanging="4.840087890625"/>
        <w:jc w:val="both"/>
        <w:rPr>
          <w:b w:val="1"/>
          <w:bCs w:val="1"/>
          <w:color w:val="424242"/>
          <w:sz w:val="28"/>
          <w:szCs w:val="28"/>
        </w:rPr>
      </w:pPr>
      <w:bookmarkStart w:colFirst="0" w:colLast="0" w:name="_g5pjoss9it9f" w:id="39"/>
      <w:bookmarkEnd w:id="39"/>
      <w:r w:rsidDel="00000000" w:rsidR="00000000" w:rsidRPr="00000000">
        <w:br w:type="page"/>
      </w:r>
      <w:r w:rsidDel="00000000" w:rsidR="00000000" w:rsidRPr="00000000">
        <w:rPr>
          <w:rtl w:val="0"/>
        </w:rPr>
      </w:r>
    </w:p>
    <w:p w:rsidR="00000000" w:rsidDel="00000000" w:rsidP="00000000" w:rsidRDefault="00000000" w:rsidRPr="00000000" w14:paraId="000002C8">
      <w:pPr>
        <w:pStyle w:val="Heading1"/>
        <w:keepNext w:val="0"/>
        <w:keepLines w:val="0"/>
        <w:widowControl w:val="0"/>
        <w:spacing w:after="0" w:before="313.3599853515625" w:line="272.61817932128906" w:lineRule="auto"/>
        <w:ind w:left="216.96006774902344" w:right="128.41064453125" w:hanging="4.840087890625"/>
        <w:jc w:val="both"/>
        <w:rPr>
          <w:b w:val="1"/>
          <w:bCs w:val="1"/>
          <w:color w:val="424242"/>
          <w:sz w:val="28"/>
          <w:szCs w:val="28"/>
        </w:rPr>
      </w:pPr>
      <w:bookmarkStart w:colFirst="0" w:colLast="0" w:name="_izgdzidlxyuf" w:id="40"/>
      <w:bookmarkEnd w:id="40"/>
      <w:r w:rsidDel="00000000" w:rsidR="00000000" w:rsidRPr="00000000">
        <w:rPr>
          <w:b w:val="1"/>
          <w:bCs w:val="1"/>
          <w:color w:val="424242"/>
          <w:sz w:val="28"/>
          <w:szCs w:val="28"/>
          <w:rtl w:val="0"/>
        </w:rPr>
        <w:t xml:space="preserve">4. WEBGRAFÍA Y FUENTES </w:t>
      </w:r>
    </w:p>
    <w:p w:rsidR="00000000" w:rsidDel="00000000" w:rsidP="00000000" w:rsidRDefault="00000000" w:rsidRPr="00000000" w14:paraId="000002C9">
      <w:pPr>
        <w:widowControl w:val="0"/>
        <w:spacing w:before="313.3599853515625" w:line="272.61817932128906" w:lineRule="auto"/>
        <w:ind w:left="216.96006774902344" w:right="128.41064453125" w:hanging="4.840087890625"/>
        <w:jc w:val="both"/>
        <w:rPr>
          <w:color w:val="424242"/>
        </w:rPr>
      </w:pPr>
      <w:r w:rsidDel="00000000" w:rsidR="00000000" w:rsidRPr="00000000">
        <w:rPr>
          <w:rtl w:val="0"/>
        </w:rPr>
      </w:r>
    </w:p>
    <w:p w:rsidR="00000000" w:rsidDel="00000000" w:rsidP="00000000" w:rsidRDefault="00000000" w:rsidRPr="00000000" w14:paraId="000002CA">
      <w:pPr>
        <w:widowControl w:val="0"/>
        <w:spacing w:before="313.3599853515625" w:line="272.61817932128906" w:lineRule="auto"/>
        <w:ind w:left="212.11997985839844" w:right="128.41064453125" w:firstLine="0"/>
        <w:jc w:val="both"/>
        <w:rPr>
          <w:color w:val="424242"/>
        </w:rPr>
      </w:pPr>
      <w:r w:rsidDel="00000000" w:rsidR="00000000" w:rsidRPr="00000000">
        <w:rPr>
          <w:color w:val="424242"/>
          <w:rtl w:val="0"/>
        </w:rPr>
        <w:t xml:space="preserve">(a lo largo del trabajo se hará referencia a las fuentes utilizadas y en este apartado se realizará un resumen detallando las fuentes de la siguiente manera: título + enlace.) </w:t>
      </w:r>
    </w:p>
    <w:p w:rsidR="00000000" w:rsidDel="00000000" w:rsidP="00000000" w:rsidRDefault="00000000" w:rsidRPr="00000000" w14:paraId="000002CB">
      <w:pPr>
        <w:spacing w:before="200" w:line="312" w:lineRule="auto"/>
        <w:ind w:left="720" w:firstLine="0"/>
        <w:rPr>
          <w:rFonts w:ascii="Source Code Pro" w:cs="Source Code Pro" w:eastAsia="Source Code Pro" w:hAnsi="Source Code Pro"/>
          <w:color w:val="424242"/>
        </w:rPr>
      </w:pPr>
      <w:r w:rsidDel="00000000" w:rsidR="00000000" w:rsidRPr="00000000">
        <w:rPr>
          <w:rFonts w:ascii="Source Code Pro" w:cs="Source Code Pro" w:eastAsia="Source Code Pro" w:hAnsi="Source Code Pro"/>
          <w:color w:val="424242"/>
          <w:rtl w:val="0"/>
        </w:rPr>
        <w:t xml:space="preserve">EL MERCADO:</w:t>
      </w:r>
    </w:p>
    <w:p w:rsidR="00000000" w:rsidDel="00000000" w:rsidP="00000000" w:rsidRDefault="00000000" w:rsidRPr="00000000" w14:paraId="000002CC">
      <w:pPr>
        <w:numPr>
          <w:ilvl w:val="0"/>
          <w:numId w:val="28"/>
        </w:numPr>
        <w:spacing w:before="200" w:line="312" w:lineRule="auto"/>
        <w:ind w:left="1440" w:hanging="360"/>
        <w:rPr>
          <w:rFonts w:ascii="Source Code Pro" w:cs="Source Code Pro" w:eastAsia="Source Code Pro" w:hAnsi="Source Code Pro"/>
          <w:color w:val="424242"/>
        </w:rPr>
      </w:pPr>
      <w:hyperlink r:id="rId70">
        <w:r w:rsidDel="00000000" w:rsidR="00000000" w:rsidRPr="00000000">
          <w:rPr>
            <w:rFonts w:ascii="Source Code Pro" w:cs="Source Code Pro" w:eastAsia="Source Code Pro" w:hAnsi="Source Code Pro"/>
            <w:color w:val="1155cc"/>
            <w:u w:val="single"/>
            <w:rtl w:val="0"/>
          </w:rPr>
          <w:t xml:space="preserve">Informe anual de naciones Unidas año 2018 …. </w:t>
        </w:r>
      </w:hyperlink>
      <w:r w:rsidDel="00000000" w:rsidR="00000000" w:rsidRPr="00000000">
        <w:rPr>
          <w:rFonts w:ascii="Source Code Pro" w:cs="Source Code Pro" w:eastAsia="Source Code Pro" w:hAnsi="Source Code Pro"/>
          <w:color w:val="424242"/>
          <w:rtl w:val="0"/>
        </w:rPr>
        <w:t xml:space="preserve"> </w:t>
      </w:r>
    </w:p>
    <w:p w:rsidR="00000000" w:rsidDel="00000000" w:rsidP="00000000" w:rsidRDefault="00000000" w:rsidRPr="00000000" w14:paraId="000002CD">
      <w:pPr>
        <w:spacing w:before="200" w:line="312" w:lineRule="auto"/>
        <w:ind w:left="720" w:firstLine="0"/>
        <w:rPr>
          <w:rFonts w:ascii="Source Code Pro" w:cs="Source Code Pro" w:eastAsia="Source Code Pro" w:hAnsi="Source Code Pro"/>
          <w:color w:val="424242"/>
        </w:rPr>
      </w:pPr>
      <w:r w:rsidDel="00000000" w:rsidR="00000000" w:rsidRPr="00000000">
        <w:rPr>
          <w:rtl w:val="0"/>
        </w:rPr>
      </w:r>
    </w:p>
    <w:p w:rsidR="00000000" w:rsidDel="00000000" w:rsidP="00000000" w:rsidRDefault="00000000" w:rsidRPr="00000000" w14:paraId="000002CE">
      <w:pPr>
        <w:rPr/>
        <w:sectPr>
          <w:type w:val="nextPage"/>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2CF">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nextPage"/>
          <w:pgSz w:h="15840" w:w="12240" w:orient="portrait"/>
          <w:pgMar w:bottom="1440" w:top="1440" w:left="1440" w:right="1440" w:header="720" w:footer="720"/>
          <w:pgNumType w:start="1"/>
        </w:sectPr>
      </w:pPr>
      <w:bookmarkStart w:colFirst="0" w:colLast="0" w:name="_ybrmhwvn1vv3" w:id="41"/>
      <w:bookmarkEnd w:id="41"/>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Pestaña 2</w:t>
      </w:r>
      <w:r w:rsidDel="00000000" w:rsidR="00000000" w:rsidRPr="00000000">
        <w:rPr>
          <w:rtl w:val="0"/>
        </w:rPr>
      </w:r>
    </w:p>
    <w:p w:rsidR="00000000" w:rsidDel="00000000" w:rsidP="00000000" w:rsidRDefault="00000000" w:rsidRPr="00000000" w14:paraId="000002D0">
      <w:pPr>
        <w:rPr/>
        <w:sectPr>
          <w:type w:val="nextPage"/>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2D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ectPr>
          <w:type w:val="nextPage"/>
          <w:pgSz w:h="15840" w:w="12240" w:orient="portrait"/>
          <w:pgMar w:bottom="1440" w:top="1440" w:left="1440" w:right="1440" w:header="720" w:footer="720"/>
          <w:pgNumType w:start="1"/>
        </w:sectPr>
      </w:pPr>
      <w:bookmarkStart w:colFirst="0" w:colLast="0" w:name="_twjqj9x67gje" w:id="42"/>
      <w:bookmarkEnd w:id="42"/>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Pestaña 3</w:t>
      </w:r>
      <w:r w:rsidDel="00000000" w:rsidR="00000000" w:rsidRPr="00000000">
        <w:rPr>
          <w:rtl w:val="0"/>
        </w:rPr>
      </w:r>
    </w:p>
    <w:p w:rsidR="00000000" w:rsidDel="00000000" w:rsidP="00000000" w:rsidRDefault="00000000" w:rsidRPr="00000000" w14:paraId="000002D2">
      <w:pPr>
        <w:rPr/>
      </w:pPr>
      <w:r w:rsidDel="00000000" w:rsidR="00000000" w:rsidRPr="00000000">
        <w:rPr>
          <w:rtl w:val="0"/>
        </w:rPr>
      </w:r>
    </w:p>
    <w:sectPr>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Source Code Pr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Oswald">
    <w:embedRegular w:fontKey="{00000000-0000-0000-0000-000000000000}" r:id="rId9" w:subsetted="0"/>
    <w:embedBold w:fontKey="{00000000-0000-0000-0000-000000000000}" r:id="rId10"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2D3">
      <w:pPr>
        <w:spacing w:line="240" w:lineRule="auto"/>
        <w:jc w:val="both"/>
        <w:rPr>
          <w:color w:val="222222"/>
          <w:sz w:val="20"/>
          <w:szCs w:val="20"/>
        </w:rPr>
      </w:pPr>
      <w:r w:rsidDel="00000000" w:rsidR="00000000" w:rsidRPr="00000000">
        <w:rPr>
          <w:rStyle w:val="FootnoteReference"/>
          <w:vertAlign w:val="superscript"/>
        </w:rPr>
        <w:footnoteRef/>
      </w:r>
      <w:r w:rsidDel="00000000" w:rsidR="00000000" w:rsidRPr="00000000">
        <w:rPr>
          <w:color w:val="222222"/>
          <w:sz w:val="20"/>
          <w:szCs w:val="20"/>
          <w:rtl w:val="0"/>
        </w:rPr>
        <w:t xml:space="preserve"> La información del jefe de estudios es oficial y se clasifica dentro de las </w:t>
      </w:r>
      <w:r w:rsidDel="00000000" w:rsidR="00000000" w:rsidRPr="00000000">
        <w:rPr>
          <w:b w:val="1"/>
          <w:bCs w:val="1"/>
          <w:color w:val="222222"/>
          <w:sz w:val="20"/>
          <w:szCs w:val="20"/>
          <w:u w:val="single"/>
          <w:rtl w:val="0"/>
        </w:rPr>
        <w:t xml:space="preserve">secundarias</w:t>
      </w:r>
      <w:r w:rsidDel="00000000" w:rsidR="00000000" w:rsidRPr="00000000">
        <w:rPr>
          <w:color w:val="222222"/>
          <w:sz w:val="20"/>
          <w:szCs w:val="20"/>
          <w:rtl w:val="0"/>
        </w:rPr>
        <w:t xml:space="preserve">.</w:t>
      </w:r>
    </w:p>
  </w:footnote>
  <w:footnote w:id="1">
    <w:p w:rsidR="00000000" w:rsidDel="00000000" w:rsidP="00000000" w:rsidRDefault="00000000" w:rsidRPr="00000000" w14:paraId="000002D4">
      <w:pPr>
        <w:spacing w:line="240" w:lineRule="auto"/>
        <w:rPr>
          <w:rFonts w:ascii="Source Code Pro" w:cs="Source Code Pro" w:eastAsia="Source Code Pro" w:hAnsi="Source Code Pro"/>
          <w:color w:val="424242"/>
          <w:sz w:val="20"/>
          <w:szCs w:val="20"/>
        </w:rPr>
      </w:pPr>
      <w:r w:rsidDel="00000000" w:rsidR="00000000" w:rsidRPr="00000000">
        <w:rPr>
          <w:rStyle w:val="FootnoteReference"/>
          <w:vertAlign w:val="superscript"/>
        </w:rPr>
        <w:footnoteRef/>
      </w:r>
      <w:r w:rsidDel="00000000" w:rsidR="00000000" w:rsidRPr="00000000">
        <w:rPr>
          <w:rFonts w:ascii="Source Code Pro" w:cs="Source Code Pro" w:eastAsia="Source Code Pro" w:hAnsi="Source Code Pro"/>
          <w:color w:val="424242"/>
          <w:sz w:val="20"/>
          <w:szCs w:val="20"/>
          <w:rtl w:val="0"/>
        </w:rPr>
        <w:t xml:space="preserve"> Aplicación de ejemplo: Home by me</w:t>
      </w:r>
    </w:p>
  </w:footnote>
  <w:footnote w:id="2">
    <w:p w:rsidR="00000000" w:rsidDel="00000000" w:rsidP="00000000" w:rsidRDefault="00000000" w:rsidRPr="00000000" w14:paraId="000002D5">
      <w:pPr>
        <w:spacing w:line="240" w:lineRule="auto"/>
        <w:rPr>
          <w:rFonts w:ascii="Source Code Pro" w:cs="Source Code Pro" w:eastAsia="Source Code Pro" w:hAnsi="Source Code Pro"/>
          <w:color w:val="424242"/>
          <w:sz w:val="20"/>
          <w:szCs w:val="20"/>
        </w:rPr>
      </w:pPr>
      <w:r w:rsidDel="00000000" w:rsidR="00000000" w:rsidRPr="00000000">
        <w:rPr>
          <w:rStyle w:val="FootnoteReference"/>
          <w:vertAlign w:val="superscript"/>
        </w:rPr>
        <w:footnoteRef/>
      </w:r>
      <w:r w:rsidDel="00000000" w:rsidR="00000000" w:rsidRPr="00000000">
        <w:rPr>
          <w:rFonts w:ascii="Source Code Pro" w:cs="Source Code Pro" w:eastAsia="Source Code Pro" w:hAnsi="Source Code Pro"/>
          <w:color w:val="424242"/>
          <w:sz w:val="20"/>
          <w:szCs w:val="20"/>
          <w:rtl w:val="0"/>
        </w:rPr>
        <w:t xml:space="preserve"> Para calcular el coste variable unitario, hemos tenido en cuenta el total de unidades producidas </w:t>
      </w:r>
    </w:p>
  </w:footnote>
  <w:footnote w:id="3">
    <w:p w:rsidR="00000000" w:rsidDel="00000000" w:rsidP="00000000" w:rsidRDefault="00000000" w:rsidRPr="00000000" w14:paraId="000002D6">
      <w:pPr>
        <w:rPr>
          <w:color w:val="424242"/>
          <w:sz w:val="16"/>
          <w:szCs w:val="16"/>
        </w:rPr>
      </w:pPr>
      <w:r w:rsidDel="00000000" w:rsidR="00000000" w:rsidRPr="00000000">
        <w:rPr>
          <w:rStyle w:val="FootnoteReference"/>
          <w:vertAlign w:val="superscript"/>
        </w:rPr>
        <w:footnoteRef/>
      </w:r>
      <w:r w:rsidDel="00000000" w:rsidR="00000000" w:rsidRPr="00000000">
        <w:rPr>
          <w:rFonts w:ascii="Source Code Pro" w:cs="Source Code Pro" w:eastAsia="Source Code Pro" w:hAnsi="Source Code Pro"/>
          <w:color w:val="424242"/>
          <w:sz w:val="20"/>
          <w:szCs w:val="20"/>
          <w:rtl w:val="0"/>
        </w:rPr>
        <w:t xml:space="preserve"> </w:t>
      </w:r>
      <w:r w:rsidDel="00000000" w:rsidR="00000000" w:rsidRPr="00000000">
        <w:rPr>
          <w:color w:val="424242"/>
          <w:sz w:val="16"/>
          <w:szCs w:val="16"/>
          <w:rtl w:val="0"/>
        </w:rPr>
        <w:t xml:space="preserve">Ejemplos de objetivos:</w:t>
      </w:r>
    </w:p>
    <w:p w:rsidR="00000000" w:rsidDel="00000000" w:rsidP="00000000" w:rsidRDefault="00000000" w:rsidRPr="00000000" w14:paraId="000002D7">
      <w:pPr>
        <w:rPr>
          <w:color w:val="424242"/>
          <w:sz w:val="16"/>
          <w:szCs w:val="16"/>
        </w:rPr>
      </w:pPr>
      <w:r w:rsidDel="00000000" w:rsidR="00000000" w:rsidRPr="00000000">
        <w:rPr>
          <w:color w:val="424242"/>
          <w:sz w:val="16"/>
          <w:szCs w:val="16"/>
          <w:rtl w:val="0"/>
        </w:rPr>
        <w:t xml:space="preserve">Generales: </w:t>
      </w:r>
    </w:p>
    <w:p w:rsidR="00000000" w:rsidDel="00000000" w:rsidP="00000000" w:rsidRDefault="00000000" w:rsidRPr="00000000" w14:paraId="000002D8">
      <w:pPr>
        <w:numPr>
          <w:ilvl w:val="0"/>
          <w:numId w:val="25"/>
        </w:numPr>
        <w:ind w:left="720" w:hanging="360"/>
        <w:rPr>
          <w:color w:val="424242"/>
          <w:sz w:val="16"/>
          <w:szCs w:val="16"/>
        </w:rPr>
      </w:pPr>
      <w:r w:rsidDel="00000000" w:rsidR="00000000" w:rsidRPr="00000000">
        <w:rPr>
          <w:color w:val="424242"/>
          <w:sz w:val="16"/>
          <w:szCs w:val="16"/>
          <w:rtl w:val="0"/>
        </w:rPr>
        <w:t xml:space="preserve">Informar, </w:t>
      </w:r>
    </w:p>
    <w:p w:rsidR="00000000" w:rsidDel="00000000" w:rsidP="00000000" w:rsidRDefault="00000000" w:rsidRPr="00000000" w14:paraId="000002D9">
      <w:pPr>
        <w:numPr>
          <w:ilvl w:val="0"/>
          <w:numId w:val="25"/>
        </w:numPr>
        <w:ind w:left="720" w:hanging="360"/>
        <w:rPr>
          <w:color w:val="424242"/>
          <w:sz w:val="16"/>
          <w:szCs w:val="16"/>
        </w:rPr>
      </w:pPr>
      <w:r w:rsidDel="00000000" w:rsidR="00000000" w:rsidRPr="00000000">
        <w:rPr>
          <w:color w:val="424242"/>
          <w:sz w:val="16"/>
          <w:szCs w:val="16"/>
          <w:rtl w:val="0"/>
        </w:rPr>
        <w:t xml:space="preserve">Persuadir </w:t>
      </w:r>
    </w:p>
    <w:p w:rsidR="00000000" w:rsidDel="00000000" w:rsidP="00000000" w:rsidRDefault="00000000" w:rsidRPr="00000000" w14:paraId="000002DA">
      <w:pPr>
        <w:numPr>
          <w:ilvl w:val="0"/>
          <w:numId w:val="25"/>
        </w:numPr>
        <w:ind w:left="720" w:hanging="360"/>
        <w:rPr>
          <w:color w:val="424242"/>
          <w:sz w:val="16"/>
          <w:szCs w:val="16"/>
        </w:rPr>
      </w:pPr>
      <w:r w:rsidDel="00000000" w:rsidR="00000000" w:rsidRPr="00000000">
        <w:rPr>
          <w:color w:val="424242"/>
          <w:sz w:val="16"/>
          <w:szCs w:val="16"/>
          <w:rtl w:val="0"/>
        </w:rPr>
        <w:t xml:space="preserve">Recordar</w:t>
      </w:r>
    </w:p>
    <w:p w:rsidR="00000000" w:rsidDel="00000000" w:rsidP="00000000" w:rsidRDefault="00000000" w:rsidRPr="00000000" w14:paraId="000002DB">
      <w:pPr>
        <w:rPr>
          <w:color w:val="424242"/>
          <w:sz w:val="16"/>
          <w:szCs w:val="16"/>
        </w:rPr>
      </w:pPr>
      <w:r w:rsidDel="00000000" w:rsidR="00000000" w:rsidRPr="00000000">
        <w:rPr>
          <w:color w:val="424242"/>
          <w:sz w:val="16"/>
          <w:szCs w:val="16"/>
          <w:rtl w:val="0"/>
        </w:rPr>
        <w:t xml:space="preserve">Específicos: </w:t>
      </w:r>
    </w:p>
    <w:p w:rsidR="00000000" w:rsidDel="00000000" w:rsidP="00000000" w:rsidRDefault="00000000" w:rsidRPr="00000000" w14:paraId="000002DC">
      <w:pPr>
        <w:numPr>
          <w:ilvl w:val="0"/>
          <w:numId w:val="13"/>
        </w:numPr>
        <w:ind w:left="720" w:hanging="360"/>
        <w:rPr>
          <w:color w:val="424242"/>
          <w:sz w:val="16"/>
          <w:szCs w:val="16"/>
        </w:rPr>
      </w:pPr>
      <w:r w:rsidDel="00000000" w:rsidR="00000000" w:rsidRPr="00000000">
        <w:rPr>
          <w:color w:val="424242"/>
          <w:sz w:val="16"/>
          <w:szCs w:val="16"/>
          <w:rtl w:val="0"/>
        </w:rPr>
        <w:t xml:space="preserve">Incrementar las ventas, </w:t>
      </w:r>
    </w:p>
    <w:p w:rsidR="00000000" w:rsidDel="00000000" w:rsidP="00000000" w:rsidRDefault="00000000" w:rsidRPr="00000000" w14:paraId="000002DD">
      <w:pPr>
        <w:numPr>
          <w:ilvl w:val="0"/>
          <w:numId w:val="13"/>
        </w:numPr>
        <w:ind w:left="720" w:hanging="360"/>
        <w:rPr>
          <w:color w:val="424242"/>
          <w:sz w:val="16"/>
          <w:szCs w:val="16"/>
        </w:rPr>
      </w:pPr>
      <w:r w:rsidDel="00000000" w:rsidR="00000000" w:rsidRPr="00000000">
        <w:rPr>
          <w:color w:val="424242"/>
          <w:sz w:val="16"/>
          <w:szCs w:val="16"/>
          <w:rtl w:val="0"/>
        </w:rPr>
        <w:t xml:space="preserve">Mejorar o cambiar el posicionamiento de un producto, </w:t>
      </w:r>
    </w:p>
    <w:p w:rsidR="00000000" w:rsidDel="00000000" w:rsidP="00000000" w:rsidRDefault="00000000" w:rsidRPr="00000000" w14:paraId="000002DE">
      <w:pPr>
        <w:numPr>
          <w:ilvl w:val="0"/>
          <w:numId w:val="13"/>
        </w:numPr>
        <w:ind w:left="720" w:hanging="360"/>
        <w:rPr>
          <w:color w:val="424242"/>
          <w:sz w:val="16"/>
          <w:szCs w:val="16"/>
        </w:rPr>
      </w:pPr>
      <w:r w:rsidDel="00000000" w:rsidR="00000000" w:rsidRPr="00000000">
        <w:rPr>
          <w:color w:val="424242"/>
          <w:sz w:val="16"/>
          <w:szCs w:val="16"/>
          <w:rtl w:val="0"/>
        </w:rPr>
        <w:t xml:space="preserve">Ataque a la competencia para desprestigiar o devaluar sus productos o disminuir sus ventas,</w:t>
      </w:r>
    </w:p>
    <w:p w:rsidR="00000000" w:rsidDel="00000000" w:rsidP="00000000" w:rsidRDefault="00000000" w:rsidRPr="00000000" w14:paraId="000002DF">
      <w:pPr>
        <w:numPr>
          <w:ilvl w:val="0"/>
          <w:numId w:val="13"/>
        </w:numPr>
        <w:ind w:left="720" w:hanging="360"/>
        <w:rPr>
          <w:color w:val="424242"/>
          <w:sz w:val="16"/>
          <w:szCs w:val="16"/>
        </w:rPr>
      </w:pPr>
      <w:r w:rsidDel="00000000" w:rsidR="00000000" w:rsidRPr="00000000">
        <w:rPr>
          <w:color w:val="424242"/>
          <w:sz w:val="16"/>
          <w:szCs w:val="16"/>
          <w:rtl w:val="0"/>
        </w:rPr>
        <w:t xml:space="preserve">Obtener notoriedad de marca</w:t>
      </w:r>
    </w:p>
  </w:footnote>
  <w:footnote w:id="4">
    <w:p w:rsidR="00000000" w:rsidDel="00000000" w:rsidP="00000000" w:rsidRDefault="00000000" w:rsidRPr="00000000" w14:paraId="000002E0">
      <w:pPr>
        <w:rPr>
          <w:color w:val="424242"/>
          <w:sz w:val="18"/>
          <w:szCs w:val="18"/>
        </w:rPr>
      </w:pPr>
      <w:r w:rsidDel="00000000" w:rsidR="00000000" w:rsidRPr="00000000">
        <w:rPr>
          <w:rStyle w:val="FootnoteReference"/>
          <w:vertAlign w:val="superscript"/>
        </w:rPr>
        <w:footnoteRef/>
      </w:r>
      <w:r w:rsidDel="00000000" w:rsidR="00000000" w:rsidRPr="00000000">
        <w:rPr>
          <w:color w:val="424242"/>
          <w:sz w:val="18"/>
          <w:szCs w:val="18"/>
          <w:rtl w:val="0"/>
        </w:rPr>
        <w:t xml:space="preserve"> Público objetivo al que va dirigida esa acción. Recuerda que no es válida para todo el mundo. </w:t>
      </w:r>
      <w:r w:rsidDel="00000000" w:rsidR="00000000" w:rsidRPr="00000000">
        <w:rPr>
          <w:b w:val="1"/>
          <w:bCs w:val="1"/>
          <w:color w:val="ff0000"/>
          <w:sz w:val="18"/>
          <w:szCs w:val="18"/>
          <w:rtl w:val="0"/>
        </w:rPr>
        <w:t xml:space="preserve">HAY QUE ACOTAR</w:t>
      </w:r>
      <w:r w:rsidDel="00000000" w:rsidR="00000000" w:rsidRPr="00000000">
        <w:rPr>
          <w:color w:val="424242"/>
          <w:sz w:val="18"/>
          <w:szCs w:val="18"/>
          <w:rtl w:val="0"/>
        </w:rPr>
        <w:t xml:space="preserve"> EL SEGMENTO PARA QUE LA ACCIÓN DE MARKETING SEA EFECTIVA</w:t>
      </w:r>
    </w:p>
  </w:footnote>
  <w:footnote w:id="5">
    <w:p w:rsidR="00000000" w:rsidDel="00000000" w:rsidP="00000000" w:rsidRDefault="00000000" w:rsidRPr="00000000" w14:paraId="000002E1">
      <w:pPr>
        <w:rPr>
          <w:rFonts w:ascii="Source Code Pro" w:cs="Source Code Pro" w:eastAsia="Source Code Pro" w:hAnsi="Source Code Pro"/>
          <w:color w:val="424242"/>
          <w:sz w:val="20"/>
          <w:szCs w:val="20"/>
        </w:rPr>
      </w:pPr>
      <w:r w:rsidDel="00000000" w:rsidR="00000000" w:rsidRPr="00000000">
        <w:rPr>
          <w:rStyle w:val="FootnoteReference"/>
          <w:vertAlign w:val="superscript"/>
        </w:rPr>
        <w:footnoteRef/>
      </w:r>
      <w:r w:rsidDel="00000000" w:rsidR="00000000" w:rsidRPr="00000000">
        <w:rPr>
          <w:color w:val="424242"/>
          <w:sz w:val="18"/>
          <w:szCs w:val="18"/>
          <w:rtl w:val="0"/>
        </w:rPr>
        <w:t xml:space="preserve"> Las estudiadas en clase: publicidad, promoción de ventas, venta personal….</w:t>
      </w: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
      <w:lvlJc w:val="left"/>
      <w:pPr>
        <w:ind w:left="720" w:hanging="360"/>
      </w:pPr>
      <w:rPr>
        <w:rFonts w:ascii="Arial" w:cs="Arial" w:eastAsia="Arial" w:hAnsi="Arial"/>
        <w:b w:val="1"/>
        <w:bCs w:val="1"/>
        <w:u w:val="none"/>
        <w:shd w:fill="fce5cd" w:val="clear"/>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 w:type="table" w:styleId="Table22">
    <w:basedOn w:val="TableNormal"/>
    <w:tblPr>
      <w:tblStyleRowBandSize w:val="1"/>
      <w:tblStyleColBandSize w:val="1"/>
    </w:tblPr>
  </w:style>
  <w:style w:type="table" w:styleId="Table23">
    <w:basedOn w:val="TableNormal"/>
    <w:tblPr>
      <w:tblStyleRowBandSize w:val="1"/>
      <w:tblStyleColBandSize w:val="1"/>
    </w:tblPr>
  </w:style>
  <w:style w:type="table" w:styleId="Table24">
    <w:basedOn w:val="TableNormal"/>
    <w:tblPr>
      <w:tblStyleRowBandSize w:val="1"/>
      <w:tblStyleColBandSize w:val="1"/>
    </w:tblPr>
  </w:style>
  <w:style w:type="table" w:styleId="Table25">
    <w:basedOn w:val="TableNormal"/>
    <w:tblPr>
      <w:tblStyleRowBandSize w:val="1"/>
      <w:tblStyleColBandSize w:val="1"/>
    </w:tblPr>
  </w:style>
  <w:style w:type="table" w:styleId="Table26">
    <w:basedOn w:val="TableNormal"/>
    <w:tblPr>
      <w:tblStyleRowBandSize w:val="1"/>
      <w:tblStyleColBandSize w:val="1"/>
    </w:tblPr>
  </w:style>
  <w:style w:type="table" w:styleId="Table27">
    <w:basedOn w:val="TableNormal"/>
    <w:tblPr>
      <w:tblStyleRowBandSize w:val="1"/>
      <w:tblStyleColBandSize w:val="1"/>
    </w:tblPr>
  </w:style>
  <w:style w:type="table" w:styleId="Table28">
    <w:basedOn w:val="TableNormal"/>
    <w:tblPr>
      <w:tblStyleRowBandSize w:val="1"/>
      <w:tblStyleColBandSize w:val="1"/>
    </w:tblPr>
  </w:style>
  <w:style w:type="table" w:styleId="Table29">
    <w:basedOn w:val="TableNormal"/>
    <w:tblPr>
      <w:tblStyleRowBandSize w:val="1"/>
      <w:tblStyleColBandSize w:val="1"/>
    </w:tblPr>
  </w:style>
  <w:style w:type="table" w:styleId="Table30">
    <w:basedOn w:val="TableNormal"/>
    <w:tblPr>
      <w:tblStyleRowBandSize w:val="1"/>
      <w:tblStyleColBandSize w:val="1"/>
    </w:tblPr>
  </w:style>
  <w:style w:type="table" w:styleId="Table31">
    <w:basedOn w:val="TableNormal"/>
    <w:tblPr>
      <w:tblStyleRowBandSize w:val="1"/>
      <w:tblStyleColBandSize w:val="1"/>
    </w:tblPr>
  </w:style>
  <w:style w:type="table" w:styleId="Table32">
    <w:basedOn w:val="TableNormal"/>
    <w:tblPr>
      <w:tblStyleRowBandSize w:val="1"/>
      <w:tblStyleColBandSize w:val="1"/>
    </w:tblPr>
  </w:style>
  <w:style w:type="table" w:styleId="Table33">
    <w:basedOn w:val="TableNormal"/>
    <w:tblPr>
      <w:tblStyleRowBandSize w:val="1"/>
      <w:tblStyleColBandSize w:val="1"/>
    </w:tblPr>
  </w:style>
  <w:style w:type="table" w:styleId="Table34">
    <w:basedOn w:val="TableNormal"/>
    <w:tblPr>
      <w:tblStyleRowBandSize w:val="1"/>
      <w:tblStyleColBandSize w:val="1"/>
    </w:tblPr>
  </w:style>
  <w:style w:type="table" w:styleId="Table35">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7.png"/><Relationship Id="rId42" Type="http://schemas.openxmlformats.org/officeDocument/2006/relationships/image" Target="media/image10.png"/><Relationship Id="rId41" Type="http://schemas.openxmlformats.org/officeDocument/2006/relationships/image" Target="media/image32.png"/><Relationship Id="rId44" Type="http://schemas.openxmlformats.org/officeDocument/2006/relationships/image" Target="media/image48.png"/><Relationship Id="rId43" Type="http://schemas.openxmlformats.org/officeDocument/2006/relationships/image" Target="media/image2.png"/><Relationship Id="rId46" Type="http://schemas.openxmlformats.org/officeDocument/2006/relationships/hyperlink" Target="https://www.temu.com/ul/kuiper/un2.html?_p_rfs=1&amp;subj=un-search-web&amp;_p_jump_id=960&amp;_x_vst_scene=adg&amp;locale_override=186~en~EUR&amp;search_key=Temu&amp;_p_rfs=1&amp;_x_ads_channel=google&amp;_x_ads_sub_channel=search&amp;_x_ads_account=5357474980&amp;_x_ads_set=20027783480&amp;_x_ads_id=150892137560&amp;_x_ads_creative_id=656200896641&amp;_x_ns_source=g&amp;_x_ns_gclid=CjwKCAiA55rJBhByEiwAFkY1QAtWxteZtoI0qYDPfHi2zZdGz3gxeLKhHcqfCh2PzYe-a9CKUl8nAxoCg4IQAvD_BwE&amp;_x_ns_placement=&amp;_x_ns_match_type=e&amp;_x_ns_ad_position=&amp;_x_ns_product_id=&amp;_x_ns_target=&amp;_x_ns_devicemodel=&amp;_x_ns_wbraid=CkAKCAiAxJXJBhBQEjAAo_TGIkh-f7W9mRw1qvLOjKMNkUUIh8caYHQUheimbtkN2ULSvrwaexPok_o3SWkaAr3U&amp;_x_ns_gbraid=0AAAAAo4mICGkf_qO2kIwO07BVk3oJYWWJ&amp;_x_ns_keyword=temu&amp;_x_ns_targetid=kwd-4583699489&amp;gad_source=1&amp;gad_campaignid=20027783480&amp;gbraid=0AAAAAo4mICGkf_qO2kIwO07BVk3oJYWWJ&amp;gclid=CjwKCAiA55rJBhByEiwAFkY1QAtWxteZtoI0qYDPfHi2zZdGz3gxeLKhHcqfCh2PzYe-a9CKUl8nAxoCg4IQAvD_BwE" TargetMode="External"/><Relationship Id="rId45"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docs.google.com/document/d/1_jGJBgFkwXQ6RwlefaTYv6tjgXh1unXGVV4jVXnZMXM/edit#heading=h.sqv2kzkvrpzt" TargetMode="External"/><Relationship Id="rId48" Type="http://schemas.openxmlformats.org/officeDocument/2006/relationships/image" Target="media/image7.jpg"/><Relationship Id="rId47" Type="http://schemas.openxmlformats.org/officeDocument/2006/relationships/hyperlink" Target="http://www.google.com/search?q=almacenes+lucio+plasencia&amp;oq=almacenes+lucio+plasencia&amp;gs_lcrp=EgZjaHJvbWUqCggAEAAY4wIYgAQyCggAEAAY4wIYgAQyDQgBEC4YrwEYxwEYgAQyDQgCEC4YrwEYxwEYgAQyCAgDEAAYFhgeMggIBBAAGBYYHjIICAUQABgWGB4yCAgGEAAYFhgeMggIBxAAGBYYHjIICAgQABgWGB4yCAgJEAAYFhge0gEINzYxMmowajeoAgewAgHxBR4mg2XiTO_h&amp;sourceid=chrome&amp;ie=UTF-8&amp;safe=active&amp;ssui=on" TargetMode="External"/><Relationship Id="rId49" Type="http://schemas.openxmlformats.org/officeDocument/2006/relationships/image" Target="media/image36.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5.png"/><Relationship Id="rId8" Type="http://schemas.openxmlformats.org/officeDocument/2006/relationships/hyperlink" Target="https://docs.google.com/document/d/1_jGJBgFkwXQ6RwlefaTYv6tjgXh1unXGVV4jVXnZMXM/edit#heading=h.visak82folih" TargetMode="External"/><Relationship Id="rId31" Type="http://schemas.openxmlformats.org/officeDocument/2006/relationships/image" Target="media/image26.png"/><Relationship Id="rId30" Type="http://schemas.openxmlformats.org/officeDocument/2006/relationships/image" Target="media/image42.png"/><Relationship Id="rId33" Type="http://schemas.openxmlformats.org/officeDocument/2006/relationships/image" Target="media/image15.png"/><Relationship Id="rId32" Type="http://schemas.openxmlformats.org/officeDocument/2006/relationships/image" Target="media/image3.png"/><Relationship Id="rId35" Type="http://schemas.openxmlformats.org/officeDocument/2006/relationships/hyperlink" Target="https://docs.google.com/forms/d/e/1FAIpQLSfP9-MRfvKigFH_mZ4YtMG3iZWB105wrFrJJBbr6t58zWxnsA/viewform?usp=header" TargetMode="External"/><Relationship Id="rId34" Type="http://schemas.openxmlformats.org/officeDocument/2006/relationships/image" Target="media/image18.png"/><Relationship Id="rId70" Type="http://schemas.openxmlformats.org/officeDocument/2006/relationships/hyperlink" Target="https://unece.org/annual-report/publications/annual-report-2018" TargetMode="External"/><Relationship Id="rId37" Type="http://schemas.openxmlformats.org/officeDocument/2006/relationships/image" Target="media/image13.png"/><Relationship Id="rId36" Type="http://schemas.openxmlformats.org/officeDocument/2006/relationships/image" Target="media/image12.png"/><Relationship Id="rId39" Type="http://schemas.openxmlformats.org/officeDocument/2006/relationships/image" Target="media/image34.png"/><Relationship Id="rId38" Type="http://schemas.openxmlformats.org/officeDocument/2006/relationships/image" Target="media/image30.png"/><Relationship Id="rId62" Type="http://schemas.openxmlformats.org/officeDocument/2006/relationships/image" Target="media/image23.png"/><Relationship Id="rId61" Type="http://schemas.openxmlformats.org/officeDocument/2006/relationships/image" Target="media/image44.jpg"/><Relationship Id="rId20" Type="http://schemas.openxmlformats.org/officeDocument/2006/relationships/image" Target="media/image4.png"/><Relationship Id="rId64" Type="http://schemas.openxmlformats.org/officeDocument/2006/relationships/image" Target="media/image11.png"/><Relationship Id="rId63" Type="http://schemas.openxmlformats.org/officeDocument/2006/relationships/image" Target="media/image38.png"/><Relationship Id="rId22" Type="http://schemas.openxmlformats.org/officeDocument/2006/relationships/image" Target="media/image6.png"/><Relationship Id="rId66" Type="http://schemas.openxmlformats.org/officeDocument/2006/relationships/image" Target="media/image51.png"/><Relationship Id="rId21" Type="http://schemas.openxmlformats.org/officeDocument/2006/relationships/image" Target="media/image24.png"/><Relationship Id="rId65" Type="http://schemas.openxmlformats.org/officeDocument/2006/relationships/image" Target="media/image16.png"/><Relationship Id="rId24" Type="http://schemas.openxmlformats.org/officeDocument/2006/relationships/image" Target="media/image20.png"/><Relationship Id="rId68" Type="http://schemas.openxmlformats.org/officeDocument/2006/relationships/image" Target="media/image9.png"/><Relationship Id="rId23" Type="http://schemas.openxmlformats.org/officeDocument/2006/relationships/hyperlink" Target="https://forms.gle/9idHgzWQLwKauUz57" TargetMode="External"/><Relationship Id="rId67" Type="http://schemas.openxmlformats.org/officeDocument/2006/relationships/image" Target="media/image50.png"/><Relationship Id="rId60" Type="http://schemas.openxmlformats.org/officeDocument/2006/relationships/image" Target="media/image25.png"/><Relationship Id="rId26" Type="http://schemas.openxmlformats.org/officeDocument/2006/relationships/image" Target="media/image45.png"/><Relationship Id="rId25" Type="http://schemas.openxmlformats.org/officeDocument/2006/relationships/image" Target="media/image29.png"/><Relationship Id="rId69" Type="http://schemas.openxmlformats.org/officeDocument/2006/relationships/hyperlink" Target="https://docs.google.com/document/d/1OImbenX8VR2hePe70MAKx2f5Rlz_kkxugTNi_AN1Ykw/edit#heading=h.sqv2kzkvrpzt" TargetMode="External"/><Relationship Id="rId28" Type="http://schemas.openxmlformats.org/officeDocument/2006/relationships/image" Target="media/image27.png"/><Relationship Id="rId27" Type="http://schemas.openxmlformats.org/officeDocument/2006/relationships/image" Target="media/image5.png"/><Relationship Id="rId29" Type="http://schemas.openxmlformats.org/officeDocument/2006/relationships/image" Target="media/image17.png"/><Relationship Id="rId51" Type="http://schemas.openxmlformats.org/officeDocument/2006/relationships/image" Target="media/image28.jpg"/><Relationship Id="rId50" Type="http://schemas.openxmlformats.org/officeDocument/2006/relationships/image" Target="media/image21.jpg"/><Relationship Id="rId53" Type="http://schemas.openxmlformats.org/officeDocument/2006/relationships/image" Target="media/image43.png"/><Relationship Id="rId52" Type="http://schemas.openxmlformats.org/officeDocument/2006/relationships/image" Target="media/image8.png"/><Relationship Id="rId11" Type="http://schemas.openxmlformats.org/officeDocument/2006/relationships/hyperlink" Target="https://docs.google.com/document/d/1_jGJBgFkwXQ6RwlefaTYv6tjgXh1unXGVV4jVXnZMXM/edit#heading=h.yvp2svkbpu7" TargetMode="External"/><Relationship Id="rId55" Type="http://schemas.openxmlformats.org/officeDocument/2006/relationships/image" Target="media/image14.png"/><Relationship Id="rId10" Type="http://schemas.openxmlformats.org/officeDocument/2006/relationships/hyperlink" Target="https://docs.google.com/document/d/1_jGJBgFkwXQ6RwlefaTYv6tjgXh1unXGVV4jVXnZMXM/edit#heading=h.8gf8zq3i1641" TargetMode="External"/><Relationship Id="rId54" Type="http://schemas.openxmlformats.org/officeDocument/2006/relationships/image" Target="media/image40.png"/><Relationship Id="rId13" Type="http://schemas.openxmlformats.org/officeDocument/2006/relationships/hyperlink" Target="https://docs.google.com/document/d/1_jGJBgFkwXQ6RwlefaTYv6tjgXh1unXGVV4jVXnZMXM/edit#heading=h.epbaelh46smh" TargetMode="External"/><Relationship Id="rId57" Type="http://schemas.openxmlformats.org/officeDocument/2006/relationships/image" Target="media/image37.png"/><Relationship Id="rId12" Type="http://schemas.openxmlformats.org/officeDocument/2006/relationships/hyperlink" Target="https://docs.google.com/document/d/1_jGJBgFkwXQ6RwlefaTYv6tjgXh1unXGVV4jVXnZMXM/edit#heading=h.u26201jyi3io" TargetMode="External"/><Relationship Id="rId56" Type="http://schemas.openxmlformats.org/officeDocument/2006/relationships/image" Target="media/image33.jpg"/><Relationship Id="rId15" Type="http://schemas.openxmlformats.org/officeDocument/2006/relationships/hyperlink" Target="https://ducaval.com/es/1kg/18855-Mezcladillo-de-golosinas-8413178320283.html?gad_source=1&amp;gad_campaignid=21209837258&amp;gbraid=0AAAAACfw548CEd9oPhUKdLKOZzRt4-vNu&amp;gclid=Cj0KCQjwjL3HBhCgARIsAPUg7a7EDMCsSuHWcoxkmyHYAYJ-Im7G5x_cDmOC0UUkSLEXsrrm2EAGbw4aAvaWEALw_wcB" TargetMode="External"/><Relationship Id="rId59" Type="http://schemas.openxmlformats.org/officeDocument/2006/relationships/image" Target="media/image22.jpg"/><Relationship Id="rId14" Type="http://schemas.openxmlformats.org/officeDocument/2006/relationships/image" Target="media/image46.jpg"/><Relationship Id="rId58" Type="http://schemas.openxmlformats.org/officeDocument/2006/relationships/image" Target="media/image49.png"/><Relationship Id="rId17" Type="http://schemas.openxmlformats.org/officeDocument/2006/relationships/image" Target="media/image19.png"/><Relationship Id="rId16" Type="http://schemas.openxmlformats.org/officeDocument/2006/relationships/hyperlink" Target="https://share.temu.com/NUevRdCMiXB" TargetMode="External"/><Relationship Id="rId19" Type="http://schemas.openxmlformats.org/officeDocument/2006/relationships/image" Target="media/image41.png"/><Relationship Id="rId18" Type="http://schemas.openxmlformats.org/officeDocument/2006/relationships/image" Target="media/image3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0" Type="http://schemas.openxmlformats.org/officeDocument/2006/relationships/font" Target="fonts/Oswald-bold.ttf"/><Relationship Id="rId9" Type="http://schemas.openxmlformats.org/officeDocument/2006/relationships/font" Target="fonts/Oswald-regular.ttf"/><Relationship Id="rId5" Type="http://schemas.openxmlformats.org/officeDocument/2006/relationships/font" Target="fonts/SourceCodePro-regular.ttf"/><Relationship Id="rId6" Type="http://schemas.openxmlformats.org/officeDocument/2006/relationships/font" Target="fonts/SourceCodePro-bold.ttf"/><Relationship Id="rId7" Type="http://schemas.openxmlformats.org/officeDocument/2006/relationships/font" Target="fonts/SourceCodePro-italic.ttf"/><Relationship Id="rId8" Type="http://schemas.openxmlformats.org/officeDocument/2006/relationships/font" Target="fonts/SourceCodePr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